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FBD2E" w14:textId="77777777" w:rsidR="008962F6" w:rsidRDefault="008962F6">
      <w:pPr>
        <w:rPr>
          <w:rFonts w:ascii="Arial" w:hAnsi="Arial" w:cs="Arial"/>
          <w:b/>
          <w:bCs/>
          <w:sz w:val="48"/>
          <w:szCs w:val="48"/>
        </w:rPr>
      </w:pPr>
    </w:p>
    <w:p w14:paraId="704E6005" w14:textId="77777777" w:rsidR="008962F6" w:rsidRDefault="008962F6">
      <w:pPr>
        <w:rPr>
          <w:rFonts w:ascii="Arial" w:hAnsi="Arial" w:cs="Arial"/>
          <w:b/>
          <w:bCs/>
          <w:sz w:val="48"/>
          <w:szCs w:val="48"/>
        </w:rPr>
      </w:pPr>
    </w:p>
    <w:p w14:paraId="1F35C832" w14:textId="2CD7C275" w:rsidR="008962F6" w:rsidRDefault="008962F6">
      <w:pPr>
        <w:rPr>
          <w:rFonts w:ascii="Arial" w:hAnsi="Arial" w:cs="Arial"/>
          <w:b/>
          <w:bCs/>
          <w:sz w:val="48"/>
          <w:szCs w:val="48"/>
        </w:rPr>
      </w:pPr>
    </w:p>
    <w:p w14:paraId="6C4BD4EC" w14:textId="34345A72" w:rsidR="008962F6" w:rsidRDefault="008962F6">
      <w:pPr>
        <w:rPr>
          <w:rFonts w:ascii="Arial" w:hAnsi="Arial" w:cs="Arial"/>
          <w:b/>
          <w:bCs/>
          <w:sz w:val="48"/>
          <w:szCs w:val="48"/>
        </w:rPr>
      </w:pPr>
    </w:p>
    <w:p w14:paraId="577E92DE" w14:textId="2DD5251E" w:rsidR="008962F6" w:rsidRDefault="008962F6">
      <w:pPr>
        <w:rPr>
          <w:rFonts w:ascii="Arial" w:hAnsi="Arial" w:cs="Arial"/>
          <w:b/>
          <w:bCs/>
          <w:sz w:val="48"/>
          <w:szCs w:val="48"/>
        </w:rPr>
      </w:pPr>
    </w:p>
    <w:p w14:paraId="64FDBAE6" w14:textId="77777777" w:rsidR="008962F6" w:rsidRDefault="008962F6">
      <w:pPr>
        <w:rPr>
          <w:rFonts w:ascii="Arial" w:hAnsi="Arial" w:cs="Arial"/>
          <w:b/>
          <w:bCs/>
          <w:sz w:val="48"/>
          <w:szCs w:val="48"/>
        </w:rPr>
      </w:pPr>
    </w:p>
    <w:p w14:paraId="71B176D7" w14:textId="6C8EDD1E" w:rsidR="00E433FF" w:rsidRPr="00F87DB8" w:rsidRDefault="008962F6">
      <w:pPr>
        <w:rPr>
          <w:rFonts w:ascii="Arial" w:hAnsi="Arial" w:cs="Arial"/>
          <w:b/>
          <w:bCs/>
          <w:sz w:val="48"/>
          <w:szCs w:val="48"/>
        </w:rPr>
      </w:pPr>
      <w:r>
        <w:rPr>
          <w:rFonts w:ascii="Arial" w:hAnsi="Arial" w:cs="Arial"/>
          <w:b/>
          <w:bCs/>
          <w:sz w:val="48"/>
          <w:szCs w:val="48"/>
        </w:rPr>
        <w:t xml:space="preserve">POLITIQUE </w:t>
      </w:r>
      <w:r w:rsidR="00F87DB8" w:rsidRPr="00F87DB8">
        <w:rPr>
          <w:rFonts w:ascii="Arial" w:hAnsi="Arial" w:cs="Arial"/>
          <w:b/>
          <w:bCs/>
          <w:sz w:val="48"/>
          <w:szCs w:val="48"/>
        </w:rPr>
        <w:t>PROTECTION DES RENSEIGNEMENTS PERSONNELS</w:t>
      </w:r>
    </w:p>
    <w:p w14:paraId="545A9F93" w14:textId="33A8A18C" w:rsidR="00F87DB8" w:rsidRPr="00F87DB8" w:rsidRDefault="00F87DB8">
      <w:pPr>
        <w:rPr>
          <w:rFonts w:ascii="Arial" w:hAnsi="Arial" w:cs="Arial"/>
          <w:b/>
          <w:bCs/>
        </w:rPr>
      </w:pPr>
    </w:p>
    <w:p w14:paraId="4380CC9E" w14:textId="77777777" w:rsidR="008962F6" w:rsidRDefault="008962F6">
      <w:pPr>
        <w:rPr>
          <w:rFonts w:ascii="Arial" w:hAnsi="Arial" w:cs="Arial"/>
          <w:b/>
          <w:bCs/>
        </w:rPr>
      </w:pPr>
    </w:p>
    <w:p w14:paraId="2E6EC957" w14:textId="77777777" w:rsidR="008962F6" w:rsidRDefault="008962F6">
      <w:pPr>
        <w:rPr>
          <w:rFonts w:ascii="Arial" w:hAnsi="Arial" w:cs="Arial"/>
          <w:b/>
          <w:bCs/>
        </w:rPr>
      </w:pPr>
    </w:p>
    <w:p w14:paraId="02198945" w14:textId="77777777" w:rsidR="008962F6" w:rsidRDefault="008962F6">
      <w:pPr>
        <w:rPr>
          <w:rFonts w:ascii="Arial" w:hAnsi="Arial" w:cs="Arial"/>
          <w:b/>
          <w:bCs/>
        </w:rPr>
      </w:pPr>
    </w:p>
    <w:p w14:paraId="1613CED4" w14:textId="74F802F0" w:rsidR="008962F6" w:rsidRDefault="008962F6">
      <w:pPr>
        <w:rPr>
          <w:rFonts w:ascii="Arial" w:hAnsi="Arial" w:cs="Arial"/>
          <w:b/>
          <w:bCs/>
        </w:rPr>
      </w:pPr>
    </w:p>
    <w:p w14:paraId="699594EA" w14:textId="2A7ECC38" w:rsidR="008962F6" w:rsidRDefault="008962F6">
      <w:pPr>
        <w:rPr>
          <w:rFonts w:ascii="Arial" w:hAnsi="Arial" w:cs="Arial"/>
          <w:b/>
          <w:bCs/>
        </w:rPr>
      </w:pPr>
    </w:p>
    <w:p w14:paraId="5D6D59CF" w14:textId="471B2F65" w:rsidR="008962F6" w:rsidRDefault="008962F6">
      <w:pPr>
        <w:rPr>
          <w:rFonts w:ascii="Arial" w:hAnsi="Arial" w:cs="Arial"/>
          <w:b/>
          <w:bCs/>
        </w:rPr>
      </w:pPr>
    </w:p>
    <w:p w14:paraId="78F5FD52" w14:textId="10042582" w:rsidR="008962F6" w:rsidRDefault="008962F6">
      <w:pPr>
        <w:rPr>
          <w:rFonts w:ascii="Arial" w:hAnsi="Arial" w:cs="Arial"/>
          <w:b/>
          <w:bCs/>
        </w:rPr>
      </w:pPr>
    </w:p>
    <w:p w14:paraId="0A1FA34D" w14:textId="7AC887DA" w:rsidR="008962F6" w:rsidRDefault="008962F6">
      <w:pPr>
        <w:rPr>
          <w:rFonts w:ascii="Arial" w:hAnsi="Arial" w:cs="Arial"/>
          <w:b/>
          <w:bCs/>
        </w:rPr>
      </w:pPr>
    </w:p>
    <w:p w14:paraId="6DDE8B45" w14:textId="46085570" w:rsidR="008962F6" w:rsidRDefault="008962F6">
      <w:pPr>
        <w:rPr>
          <w:rFonts w:ascii="Arial" w:hAnsi="Arial" w:cs="Arial"/>
          <w:b/>
          <w:bCs/>
        </w:rPr>
      </w:pPr>
    </w:p>
    <w:p w14:paraId="2E434D56" w14:textId="4D763CD6" w:rsidR="008962F6" w:rsidRDefault="008962F6">
      <w:pPr>
        <w:rPr>
          <w:rFonts w:ascii="Arial" w:hAnsi="Arial" w:cs="Arial"/>
          <w:b/>
          <w:bCs/>
        </w:rPr>
      </w:pPr>
    </w:p>
    <w:p w14:paraId="62146330" w14:textId="1F10FB97" w:rsidR="00F87DB8" w:rsidRPr="005C17DC" w:rsidRDefault="005C17DC">
      <w:pPr>
        <w:rPr>
          <w:rFonts w:ascii="Arial" w:hAnsi="Arial" w:cs="Arial"/>
          <w:b/>
          <w:bCs/>
          <w:color w:val="FF0000"/>
        </w:rPr>
      </w:pPr>
      <w:r w:rsidRPr="005C17DC">
        <w:rPr>
          <w:rFonts w:ascii="Arial" w:hAnsi="Arial" w:cs="Arial"/>
          <w:b/>
          <w:bCs/>
          <w:color w:val="FF0000"/>
        </w:rPr>
        <w:t>DATE</w:t>
      </w:r>
      <w:r w:rsidR="00E8478A">
        <w:rPr>
          <w:rFonts w:ascii="Arial" w:hAnsi="Arial" w:cs="Arial"/>
          <w:b/>
          <w:bCs/>
          <w:color w:val="FF0000"/>
        </w:rPr>
        <w:t xml:space="preserve"> (MOIS – ANNÉE)</w:t>
      </w:r>
    </w:p>
    <w:p w14:paraId="4CA92ECE" w14:textId="3D89B19E" w:rsidR="007207E0" w:rsidRDefault="007207E0">
      <w:pPr>
        <w:rPr>
          <w:rFonts w:ascii="Arial" w:hAnsi="Arial" w:cs="Arial"/>
          <w:b/>
          <w:bCs/>
        </w:rPr>
      </w:pPr>
    </w:p>
    <w:p w14:paraId="627CA500" w14:textId="09488E2B" w:rsidR="007207E0" w:rsidRDefault="007207E0">
      <w:pPr>
        <w:rPr>
          <w:rFonts w:ascii="Arial" w:hAnsi="Arial" w:cs="Arial"/>
          <w:b/>
          <w:bCs/>
        </w:rPr>
      </w:pPr>
    </w:p>
    <w:p w14:paraId="4C4C2550" w14:textId="397D2DEE" w:rsidR="007207E0" w:rsidRDefault="007207E0">
      <w:pPr>
        <w:rPr>
          <w:rFonts w:ascii="Arial" w:hAnsi="Arial" w:cs="Arial"/>
          <w:b/>
          <w:bCs/>
        </w:rPr>
      </w:pPr>
    </w:p>
    <w:p w14:paraId="5ADFD3F0" w14:textId="69908B92" w:rsidR="007207E0" w:rsidRDefault="007207E0">
      <w:pPr>
        <w:rPr>
          <w:rFonts w:ascii="Arial" w:hAnsi="Arial" w:cs="Arial"/>
          <w:b/>
          <w:bCs/>
        </w:rPr>
      </w:pPr>
    </w:p>
    <w:p w14:paraId="4832B8E1" w14:textId="5003B72F" w:rsidR="007207E0" w:rsidRDefault="007207E0">
      <w:pPr>
        <w:rPr>
          <w:rFonts w:ascii="Arial" w:hAnsi="Arial" w:cs="Arial"/>
        </w:rPr>
        <w:sectPr w:rsidR="007207E0" w:rsidSect="00F87DB8">
          <w:headerReference w:type="default" r:id="rId8"/>
          <w:footerReference w:type="default" r:id="rId9"/>
          <w:pgSz w:w="12240" w:h="15840" w:code="119"/>
          <w:pgMar w:top="2892" w:right="1418" w:bottom="1418" w:left="1418" w:header="709" w:footer="709" w:gutter="0"/>
          <w:cols w:space="708"/>
          <w:vAlign w:val="center"/>
          <w:docGrid w:linePitch="360"/>
        </w:sectPr>
      </w:pPr>
    </w:p>
    <w:p w14:paraId="79063B35" w14:textId="77777777" w:rsidR="00F87DB8" w:rsidRPr="00F87DB8" w:rsidRDefault="00F87DB8" w:rsidP="00F87DB8">
      <w:pPr>
        <w:pStyle w:val="TitreTM"/>
        <w:spacing w:before="0" w:after="480"/>
        <w:rPr>
          <w:noProof w:val="0"/>
          <w:color w:val="auto"/>
        </w:rPr>
      </w:pPr>
      <w:r w:rsidRPr="00F87DB8">
        <w:rPr>
          <w:noProof w:val="0"/>
          <w:color w:val="auto"/>
        </w:rPr>
        <w:lastRenderedPageBreak/>
        <w:t>Table des matières</w:t>
      </w:r>
    </w:p>
    <w:bookmarkStart w:id="0" w:name="_Toc450106285"/>
    <w:bookmarkStart w:id="1" w:name="_Toc450106394"/>
    <w:bookmarkStart w:id="2" w:name="_Toc450106439"/>
    <w:bookmarkStart w:id="3" w:name="_Toc450106487"/>
    <w:bookmarkStart w:id="4" w:name="_Toc450106650"/>
    <w:bookmarkEnd w:id="0"/>
    <w:bookmarkEnd w:id="1"/>
    <w:bookmarkEnd w:id="2"/>
    <w:bookmarkEnd w:id="3"/>
    <w:bookmarkEnd w:id="4"/>
    <w:p w14:paraId="434A2522" w14:textId="11BBC107" w:rsidR="006A7C3D" w:rsidRDefault="00F87DB8">
      <w:pPr>
        <w:pStyle w:val="TM1"/>
        <w:rPr>
          <w:rFonts w:asciiTheme="minorHAnsi" w:eastAsiaTheme="minorEastAsia" w:hAnsiTheme="minorHAnsi" w:cstheme="minorBidi"/>
          <w:bCs w:val="0"/>
          <w:kern w:val="2"/>
          <w:sz w:val="22"/>
          <w:szCs w:val="22"/>
          <w:lang w:eastAsia="fr-CA"/>
          <w14:ligatures w14:val="standardContextual"/>
        </w:rPr>
      </w:pPr>
      <w:r w:rsidRPr="00094160">
        <w:fldChar w:fldCharType="begin"/>
      </w:r>
      <w:r w:rsidRPr="00094160">
        <w:instrText xml:space="preserve"> TOC \o "1-1" \f \t "Titre 2;2;Titre_Section;7;Titre_Annexe;9;Titre;8" </w:instrText>
      </w:r>
      <w:r w:rsidRPr="00094160">
        <w:fldChar w:fldCharType="separate"/>
      </w:r>
      <w:r w:rsidR="006A7C3D" w:rsidRPr="00CC1907">
        <w:t>1.</w:t>
      </w:r>
      <w:r w:rsidR="006A7C3D">
        <w:rPr>
          <w:rFonts w:asciiTheme="minorHAnsi" w:eastAsiaTheme="minorEastAsia" w:hAnsiTheme="minorHAnsi" w:cstheme="minorBidi"/>
          <w:bCs w:val="0"/>
          <w:kern w:val="2"/>
          <w:sz w:val="22"/>
          <w:szCs w:val="22"/>
          <w:lang w:eastAsia="fr-CA"/>
          <w14:ligatures w14:val="standardContextual"/>
        </w:rPr>
        <w:tab/>
      </w:r>
      <w:r w:rsidR="006A7C3D" w:rsidRPr="00CC1907">
        <w:t>Sommaire exécutif</w:t>
      </w:r>
      <w:r w:rsidR="006A7C3D">
        <w:tab/>
      </w:r>
      <w:r w:rsidR="006A7C3D">
        <w:fldChar w:fldCharType="begin"/>
      </w:r>
      <w:r w:rsidR="006A7C3D">
        <w:instrText xml:space="preserve"> PAGEREF _Toc152081821 \h </w:instrText>
      </w:r>
      <w:r w:rsidR="006A7C3D">
        <w:fldChar w:fldCharType="separate"/>
      </w:r>
      <w:r w:rsidR="006A7C3D">
        <w:t>1</w:t>
      </w:r>
      <w:r w:rsidR="006A7C3D">
        <w:fldChar w:fldCharType="end"/>
      </w:r>
    </w:p>
    <w:p w14:paraId="0E7F71BB" w14:textId="09C4CF97"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t>2.</w:t>
      </w:r>
      <w:r>
        <w:rPr>
          <w:rFonts w:asciiTheme="minorHAnsi" w:eastAsiaTheme="minorEastAsia" w:hAnsiTheme="minorHAnsi" w:cstheme="minorBidi"/>
          <w:bCs w:val="0"/>
          <w:kern w:val="2"/>
          <w:sz w:val="22"/>
          <w:szCs w:val="22"/>
          <w:lang w:eastAsia="fr-CA"/>
          <w14:ligatures w14:val="standardContextual"/>
        </w:rPr>
        <w:tab/>
      </w:r>
      <w:r w:rsidRPr="00CC1907">
        <w:t>Introduction</w:t>
      </w:r>
      <w:r>
        <w:tab/>
      </w:r>
      <w:r>
        <w:fldChar w:fldCharType="begin"/>
      </w:r>
      <w:r>
        <w:instrText xml:space="preserve"> PAGEREF _Toc152081822 \h </w:instrText>
      </w:r>
      <w:r>
        <w:fldChar w:fldCharType="separate"/>
      </w:r>
      <w:r>
        <w:t>3</w:t>
      </w:r>
      <w:r>
        <w:fldChar w:fldCharType="end"/>
      </w:r>
    </w:p>
    <w:p w14:paraId="4A3AC762" w14:textId="0979DDA0"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spacing w:val="-2"/>
        </w:rPr>
        <w:t>3.</w:t>
      </w:r>
      <w:r>
        <w:rPr>
          <w:rFonts w:asciiTheme="minorHAnsi" w:eastAsiaTheme="minorEastAsia" w:hAnsiTheme="minorHAnsi" w:cstheme="minorBidi"/>
          <w:bCs w:val="0"/>
          <w:kern w:val="2"/>
          <w:sz w:val="22"/>
          <w:szCs w:val="22"/>
          <w:lang w:eastAsia="fr-CA"/>
          <w14:ligatures w14:val="standardContextual"/>
        </w:rPr>
        <w:tab/>
      </w:r>
      <w:r w:rsidRPr="00CC1907">
        <w:t>Objectifs</w:t>
      </w:r>
      <w:r>
        <w:tab/>
      </w:r>
      <w:r>
        <w:fldChar w:fldCharType="begin"/>
      </w:r>
      <w:r>
        <w:instrText xml:space="preserve"> PAGEREF _Toc152081823 \h </w:instrText>
      </w:r>
      <w:r>
        <w:fldChar w:fldCharType="separate"/>
      </w:r>
      <w:r>
        <w:t>4</w:t>
      </w:r>
      <w:r>
        <w:fldChar w:fldCharType="end"/>
      </w:r>
    </w:p>
    <w:p w14:paraId="4BFFDA22" w14:textId="7C13D6D0"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4.</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Définition d’un renseignement personnel</w:t>
      </w:r>
      <w:r>
        <w:tab/>
      </w:r>
      <w:r>
        <w:fldChar w:fldCharType="begin"/>
      </w:r>
      <w:r>
        <w:instrText xml:space="preserve"> PAGEREF _Toc152081824 \h </w:instrText>
      </w:r>
      <w:r>
        <w:fldChar w:fldCharType="separate"/>
      </w:r>
      <w:r>
        <w:t>5</w:t>
      </w:r>
      <w:r>
        <w:fldChar w:fldCharType="end"/>
      </w:r>
    </w:p>
    <w:p w14:paraId="31603AE5" w14:textId="4596139F"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5.</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Collecte des renseignements personnels</w:t>
      </w:r>
      <w:r>
        <w:tab/>
      </w:r>
      <w:r>
        <w:fldChar w:fldCharType="begin"/>
      </w:r>
      <w:r>
        <w:instrText xml:space="preserve"> PAGEREF _Toc152081825 \h </w:instrText>
      </w:r>
      <w:r>
        <w:fldChar w:fldCharType="separate"/>
      </w:r>
      <w:r>
        <w:t>6</w:t>
      </w:r>
      <w:r>
        <w:fldChar w:fldCharType="end"/>
      </w:r>
    </w:p>
    <w:p w14:paraId="53C03649" w14:textId="5A692F50"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6.</w:t>
      </w:r>
      <w:r>
        <w:rPr>
          <w:rFonts w:asciiTheme="minorHAnsi" w:eastAsiaTheme="minorEastAsia" w:hAnsiTheme="minorHAnsi" w:cstheme="minorBidi"/>
          <w:bCs w:val="0"/>
          <w:kern w:val="2"/>
          <w:sz w:val="22"/>
          <w:szCs w:val="22"/>
          <w:lang w:eastAsia="fr-CA"/>
          <w14:ligatures w14:val="standardContextual"/>
        </w:rPr>
        <w:tab/>
      </w:r>
      <w:r w:rsidRPr="00CC1907">
        <w:t xml:space="preserve">Protection des </w:t>
      </w:r>
      <w:r w:rsidRPr="00CC1907">
        <w:rPr>
          <w:rFonts w:eastAsia="Arial"/>
        </w:rPr>
        <w:t>renseignements personnels</w:t>
      </w:r>
      <w:r>
        <w:tab/>
      </w:r>
      <w:r>
        <w:fldChar w:fldCharType="begin"/>
      </w:r>
      <w:r>
        <w:instrText xml:space="preserve"> PAGEREF _Toc152081826 \h </w:instrText>
      </w:r>
      <w:r>
        <w:fldChar w:fldCharType="separate"/>
      </w:r>
      <w:r>
        <w:t>8</w:t>
      </w:r>
      <w:r>
        <w:fldChar w:fldCharType="end"/>
      </w:r>
    </w:p>
    <w:p w14:paraId="0FEF7938" w14:textId="77D882DB"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7.</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Responsable de la politique</w:t>
      </w:r>
      <w:r>
        <w:tab/>
      </w:r>
      <w:r>
        <w:fldChar w:fldCharType="begin"/>
      </w:r>
      <w:r>
        <w:instrText xml:space="preserve"> PAGEREF _Toc152081827 \h </w:instrText>
      </w:r>
      <w:r>
        <w:fldChar w:fldCharType="separate"/>
      </w:r>
      <w:r>
        <w:t>9</w:t>
      </w:r>
      <w:r>
        <w:fldChar w:fldCharType="end"/>
      </w:r>
    </w:p>
    <w:p w14:paraId="710A25FE" w14:textId="162A91DC"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8.</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Utilisation des renseignements personnels</w:t>
      </w:r>
      <w:r>
        <w:tab/>
      </w:r>
      <w:r>
        <w:fldChar w:fldCharType="begin"/>
      </w:r>
      <w:r>
        <w:instrText xml:space="preserve"> PAGEREF _Toc152081828 \h </w:instrText>
      </w:r>
      <w:r>
        <w:fldChar w:fldCharType="separate"/>
      </w:r>
      <w:r>
        <w:t>10</w:t>
      </w:r>
      <w:r>
        <w:fldChar w:fldCharType="end"/>
      </w:r>
    </w:p>
    <w:p w14:paraId="2D607A82" w14:textId="23E357ED"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9.</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Conservation et destruction des renseignements personnels</w:t>
      </w:r>
      <w:r>
        <w:tab/>
      </w:r>
      <w:r>
        <w:fldChar w:fldCharType="begin"/>
      </w:r>
      <w:r>
        <w:instrText xml:space="preserve"> PAGEREF _Toc152081829 \h </w:instrText>
      </w:r>
      <w:r>
        <w:fldChar w:fldCharType="separate"/>
      </w:r>
      <w:r>
        <w:t>11</w:t>
      </w:r>
      <w:r>
        <w:fldChar w:fldCharType="end"/>
      </w:r>
    </w:p>
    <w:p w14:paraId="6948A32B" w14:textId="5A0D451B"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10.</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Droit d’accès et de transfert des renseignements personnels</w:t>
      </w:r>
      <w:r>
        <w:tab/>
      </w:r>
      <w:r>
        <w:fldChar w:fldCharType="begin"/>
      </w:r>
      <w:r>
        <w:instrText xml:space="preserve"> PAGEREF _Toc152081830 \h </w:instrText>
      </w:r>
      <w:r>
        <w:fldChar w:fldCharType="separate"/>
      </w:r>
      <w:r>
        <w:t>12</w:t>
      </w:r>
      <w:r>
        <w:fldChar w:fldCharType="end"/>
      </w:r>
    </w:p>
    <w:p w14:paraId="22A88F93" w14:textId="44F6D127"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11.</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Demande de rectification des renseignements personnels</w:t>
      </w:r>
      <w:r>
        <w:tab/>
      </w:r>
      <w:r>
        <w:fldChar w:fldCharType="begin"/>
      </w:r>
      <w:r>
        <w:instrText xml:space="preserve"> PAGEREF _Toc152081831 \h </w:instrText>
      </w:r>
      <w:r>
        <w:fldChar w:fldCharType="separate"/>
      </w:r>
      <w:r>
        <w:t>14</w:t>
      </w:r>
      <w:r>
        <w:fldChar w:fldCharType="end"/>
      </w:r>
    </w:p>
    <w:p w14:paraId="3798C3E8" w14:textId="70DCA9F7"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12.</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Communication des renseignements personnels à un tiers</w:t>
      </w:r>
      <w:r>
        <w:tab/>
      </w:r>
      <w:r>
        <w:fldChar w:fldCharType="begin"/>
      </w:r>
      <w:r>
        <w:instrText xml:space="preserve"> PAGEREF _Toc152081832 \h </w:instrText>
      </w:r>
      <w:r>
        <w:fldChar w:fldCharType="separate"/>
      </w:r>
      <w:r>
        <w:t>15</w:t>
      </w:r>
      <w:r>
        <w:fldChar w:fldCharType="end"/>
      </w:r>
    </w:p>
    <w:p w14:paraId="7AA07C63" w14:textId="43D6234C"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13.</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Frais de transcription, reproduction ou transmission de renseignements personnels</w:t>
      </w:r>
      <w:r>
        <w:tab/>
      </w:r>
      <w:r>
        <w:fldChar w:fldCharType="begin"/>
      </w:r>
      <w:r>
        <w:instrText xml:space="preserve"> PAGEREF _Toc152081833 \h </w:instrText>
      </w:r>
      <w:r>
        <w:fldChar w:fldCharType="separate"/>
      </w:r>
      <w:r>
        <w:t>17</w:t>
      </w:r>
      <w:r>
        <w:fldChar w:fldCharType="end"/>
      </w:r>
    </w:p>
    <w:p w14:paraId="79D0CB63" w14:textId="2E0EA7FB"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14.</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Transmission de documents contenant des renseignements personnels</w:t>
      </w:r>
      <w:r>
        <w:tab/>
      </w:r>
      <w:r>
        <w:fldChar w:fldCharType="begin"/>
      </w:r>
      <w:r>
        <w:instrText xml:space="preserve"> PAGEREF _Toc152081834 \h </w:instrText>
      </w:r>
      <w:r>
        <w:fldChar w:fldCharType="separate"/>
      </w:r>
      <w:r>
        <w:t>18</w:t>
      </w:r>
      <w:r>
        <w:fldChar w:fldCharType="end"/>
      </w:r>
    </w:p>
    <w:p w14:paraId="5A1784AF" w14:textId="2A6DF19A"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15.</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Définition d’un incident de confidentialité</w:t>
      </w:r>
      <w:r>
        <w:tab/>
      </w:r>
      <w:r>
        <w:fldChar w:fldCharType="begin"/>
      </w:r>
      <w:r>
        <w:instrText xml:space="preserve"> PAGEREF _Toc152081835 \h </w:instrText>
      </w:r>
      <w:r>
        <w:fldChar w:fldCharType="separate"/>
      </w:r>
      <w:r>
        <w:t>19</w:t>
      </w:r>
      <w:r>
        <w:fldChar w:fldCharType="end"/>
      </w:r>
    </w:p>
    <w:p w14:paraId="534A00D2" w14:textId="535F07D9"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16.</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Processus en cas d’incident de confidentialité</w:t>
      </w:r>
      <w:r>
        <w:tab/>
      </w:r>
      <w:r>
        <w:fldChar w:fldCharType="begin"/>
      </w:r>
      <w:r>
        <w:instrText xml:space="preserve"> PAGEREF _Toc152081836 \h </w:instrText>
      </w:r>
      <w:r>
        <w:fldChar w:fldCharType="separate"/>
      </w:r>
      <w:r>
        <w:t>20</w:t>
      </w:r>
      <w:r>
        <w:fldChar w:fldCharType="end"/>
      </w:r>
    </w:p>
    <w:p w14:paraId="590E4A8F" w14:textId="62684233"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17.</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Inapplication de la politique</w:t>
      </w:r>
      <w:r>
        <w:tab/>
      </w:r>
      <w:r>
        <w:fldChar w:fldCharType="begin"/>
      </w:r>
      <w:r>
        <w:instrText xml:space="preserve"> PAGEREF _Toc152081837 \h </w:instrText>
      </w:r>
      <w:r>
        <w:fldChar w:fldCharType="separate"/>
      </w:r>
      <w:r>
        <w:t>21</w:t>
      </w:r>
      <w:r>
        <w:fldChar w:fldCharType="end"/>
      </w:r>
    </w:p>
    <w:p w14:paraId="144F3ABA" w14:textId="56AEC4EB"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18.</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Modification de la politique</w:t>
      </w:r>
      <w:r>
        <w:tab/>
      </w:r>
      <w:r>
        <w:fldChar w:fldCharType="begin"/>
      </w:r>
      <w:r>
        <w:instrText xml:space="preserve"> PAGEREF _Toc152081838 \h </w:instrText>
      </w:r>
      <w:r>
        <w:fldChar w:fldCharType="separate"/>
      </w:r>
      <w:r>
        <w:t>22</w:t>
      </w:r>
      <w:r>
        <w:fldChar w:fldCharType="end"/>
      </w:r>
    </w:p>
    <w:p w14:paraId="3E8C9ED4" w14:textId="21526E69"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19.</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Adoption et entrée en vigueur de la présente politique</w:t>
      </w:r>
      <w:r>
        <w:tab/>
      </w:r>
      <w:r>
        <w:fldChar w:fldCharType="begin"/>
      </w:r>
      <w:r>
        <w:instrText xml:space="preserve"> PAGEREF _Toc152081839 \h </w:instrText>
      </w:r>
      <w:r>
        <w:fldChar w:fldCharType="separate"/>
      </w:r>
      <w:r>
        <w:t>23</w:t>
      </w:r>
      <w:r>
        <w:fldChar w:fldCharType="end"/>
      </w:r>
    </w:p>
    <w:p w14:paraId="33B5F9C4" w14:textId="39D0D333"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20.</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Utilisation de fichiers témoins (« cookies »)</w:t>
      </w:r>
      <w:r>
        <w:tab/>
      </w:r>
      <w:r>
        <w:fldChar w:fldCharType="begin"/>
      </w:r>
      <w:r>
        <w:instrText xml:space="preserve"> PAGEREF _Toc152081840 \h </w:instrText>
      </w:r>
      <w:r>
        <w:fldChar w:fldCharType="separate"/>
      </w:r>
      <w:r>
        <w:t>24</w:t>
      </w:r>
      <w:r>
        <w:fldChar w:fldCharType="end"/>
      </w:r>
    </w:p>
    <w:p w14:paraId="673BAA5E" w14:textId="1EB38BFB"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21.</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Informations échangées automatiquement</w:t>
      </w:r>
      <w:r>
        <w:tab/>
      </w:r>
      <w:r>
        <w:fldChar w:fldCharType="begin"/>
      </w:r>
      <w:r>
        <w:instrText xml:space="preserve"> PAGEREF _Toc152081841 \h </w:instrText>
      </w:r>
      <w:r>
        <w:fldChar w:fldCharType="separate"/>
      </w:r>
      <w:r>
        <w:t>25</w:t>
      </w:r>
      <w:r>
        <w:fldChar w:fldCharType="end"/>
      </w:r>
    </w:p>
    <w:p w14:paraId="7703D400" w14:textId="70988C04"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rFonts w:eastAsia="Arial"/>
        </w:rPr>
        <w:t>22.</w:t>
      </w:r>
      <w:r>
        <w:rPr>
          <w:rFonts w:asciiTheme="minorHAnsi" w:eastAsiaTheme="minorEastAsia" w:hAnsiTheme="minorHAnsi" w:cstheme="minorBidi"/>
          <w:bCs w:val="0"/>
          <w:kern w:val="2"/>
          <w:sz w:val="22"/>
          <w:szCs w:val="22"/>
          <w:lang w:eastAsia="fr-CA"/>
          <w14:ligatures w14:val="standardContextual"/>
        </w:rPr>
        <w:tab/>
      </w:r>
      <w:r w:rsidRPr="00CC1907">
        <w:rPr>
          <w:rFonts w:eastAsia="Arial"/>
        </w:rPr>
        <w:t>Renseignements transmis par courriel ou par formulaire</w:t>
      </w:r>
      <w:r>
        <w:tab/>
      </w:r>
      <w:r>
        <w:fldChar w:fldCharType="begin"/>
      </w:r>
      <w:r>
        <w:instrText xml:space="preserve"> PAGEREF _Toc152081842 \h </w:instrText>
      </w:r>
      <w:r>
        <w:fldChar w:fldCharType="separate"/>
      </w:r>
      <w:r>
        <w:t>26</w:t>
      </w:r>
      <w:r>
        <w:fldChar w:fldCharType="end"/>
      </w:r>
    </w:p>
    <w:p w14:paraId="68E90DDE" w14:textId="494EA0E9" w:rsidR="006A7C3D" w:rsidRDefault="006A7C3D">
      <w:pPr>
        <w:pStyle w:val="TM1"/>
        <w:rPr>
          <w:rFonts w:asciiTheme="minorHAnsi" w:eastAsiaTheme="minorEastAsia" w:hAnsiTheme="minorHAnsi" w:cstheme="minorBidi"/>
          <w:bCs w:val="0"/>
          <w:kern w:val="2"/>
          <w:sz w:val="22"/>
          <w:szCs w:val="22"/>
          <w:lang w:eastAsia="fr-CA"/>
          <w14:ligatures w14:val="standardContextual"/>
        </w:rPr>
      </w:pPr>
      <w:r w:rsidRPr="00CC1907">
        <w:rPr>
          <w:b/>
        </w:rPr>
        <w:t>ANNEXES</w:t>
      </w:r>
      <w:r>
        <w:tab/>
      </w:r>
      <w:r>
        <w:fldChar w:fldCharType="begin"/>
      </w:r>
      <w:r>
        <w:instrText xml:space="preserve"> PAGEREF _Toc152081843 \h </w:instrText>
      </w:r>
      <w:r>
        <w:fldChar w:fldCharType="separate"/>
      </w:r>
      <w:r>
        <w:t>27</w:t>
      </w:r>
      <w:r>
        <w:fldChar w:fldCharType="end"/>
      </w:r>
    </w:p>
    <w:p w14:paraId="6AF65F5D" w14:textId="4FC5DFE1" w:rsidR="00CB7470" w:rsidRPr="006D6833" w:rsidRDefault="00F87DB8" w:rsidP="004E3318">
      <w:pPr>
        <w:pStyle w:val="TM1"/>
        <w:ind w:firstLine="347"/>
        <w:rPr>
          <w:rFonts w:eastAsiaTheme="minorEastAsia"/>
          <w:sz w:val="22"/>
          <w:szCs w:val="22"/>
          <w:lang w:eastAsia="fr-CA"/>
        </w:rPr>
      </w:pPr>
      <w:r w:rsidRPr="00094160">
        <w:fldChar w:fldCharType="end"/>
      </w:r>
      <w:r w:rsidR="00CB7470" w:rsidRPr="006D6833">
        <w:t>Annexe 1 – Formulaire d’autorisation à l’échange de renseignements personnels avec un tiers</w:t>
      </w:r>
    </w:p>
    <w:p w14:paraId="08B55492" w14:textId="77777777" w:rsidR="00CB7470" w:rsidRPr="006D6833" w:rsidRDefault="00CB7470" w:rsidP="00CB7470">
      <w:pPr>
        <w:pStyle w:val="TM2"/>
        <w:rPr>
          <w:rFonts w:eastAsiaTheme="minorEastAsia"/>
          <w:sz w:val="22"/>
          <w:szCs w:val="22"/>
          <w:lang w:eastAsia="fr-CA"/>
        </w:rPr>
      </w:pPr>
      <w:r w:rsidRPr="006D6833">
        <w:t>Annexe 2 – Formulaire d’engagement à la confidentialité</w:t>
      </w:r>
    </w:p>
    <w:p w14:paraId="2F7A1A2A" w14:textId="77777777" w:rsidR="00CB7470" w:rsidRPr="006D6833" w:rsidRDefault="00CB7470" w:rsidP="00CB7470">
      <w:pPr>
        <w:pStyle w:val="TM2"/>
        <w:rPr>
          <w:rFonts w:eastAsiaTheme="minorEastAsia"/>
          <w:sz w:val="22"/>
          <w:szCs w:val="22"/>
          <w:lang w:eastAsia="fr-CA"/>
        </w:rPr>
      </w:pPr>
      <w:r w:rsidRPr="006D6833">
        <w:t>Annexe 3 – Formulaire d’accès et de rectification de renseignements personnels</w:t>
      </w:r>
    </w:p>
    <w:p w14:paraId="7A4A8EC7" w14:textId="77777777" w:rsidR="00CB7470" w:rsidRPr="006D6833" w:rsidRDefault="00CB7470" w:rsidP="00CB7470">
      <w:pPr>
        <w:pStyle w:val="TM2"/>
        <w:rPr>
          <w:rFonts w:eastAsiaTheme="minorEastAsia"/>
          <w:sz w:val="22"/>
          <w:szCs w:val="22"/>
          <w:lang w:eastAsia="fr-CA"/>
        </w:rPr>
      </w:pPr>
      <w:r w:rsidRPr="006D6833">
        <w:t>Annexe 4 – Contenu de l’avis à la CAI en cas d’incident de confidentialité</w:t>
      </w:r>
    </w:p>
    <w:p w14:paraId="19545A1D" w14:textId="77777777" w:rsidR="00CB7470" w:rsidRPr="006D6833" w:rsidRDefault="00CB7470" w:rsidP="00CB7470">
      <w:pPr>
        <w:pStyle w:val="TM2"/>
        <w:rPr>
          <w:rFonts w:eastAsiaTheme="minorEastAsia"/>
          <w:sz w:val="22"/>
          <w:szCs w:val="22"/>
          <w:lang w:eastAsia="fr-CA"/>
        </w:rPr>
      </w:pPr>
      <w:r w:rsidRPr="006D6833">
        <w:t>Annexe 5 – Contenu de l’avis aux personnes concernées en cas d’incident de confidentialité</w:t>
      </w:r>
    </w:p>
    <w:p w14:paraId="5411BAB7" w14:textId="77777777" w:rsidR="00CB7470" w:rsidRPr="006D6833" w:rsidRDefault="00CB7470" w:rsidP="00CB7470">
      <w:pPr>
        <w:pStyle w:val="TM2"/>
        <w:rPr>
          <w:rFonts w:eastAsiaTheme="minorEastAsia"/>
          <w:sz w:val="22"/>
          <w:szCs w:val="22"/>
          <w:lang w:eastAsia="fr-CA"/>
        </w:rPr>
      </w:pPr>
      <w:r w:rsidRPr="006D6833">
        <w:t>Annexe 6 – Contenu du registre des incidents de confidentialité</w:t>
      </w:r>
    </w:p>
    <w:p w14:paraId="7EA4143F" w14:textId="77777777" w:rsidR="00D54813" w:rsidRDefault="00D54813" w:rsidP="00F87DB8">
      <w:pPr>
        <w:rPr>
          <w:rFonts w:ascii="Arial" w:hAnsi="Arial" w:cs="Arial"/>
          <w:sz w:val="21"/>
          <w:szCs w:val="21"/>
          <w:lang w:eastAsia="fr-FR"/>
        </w:rPr>
        <w:sectPr w:rsidR="00D54813" w:rsidSect="0062714F">
          <w:footerReference w:type="default" r:id="rId10"/>
          <w:pgSz w:w="12240" w:h="15840" w:code="119"/>
          <w:pgMar w:top="1418" w:right="1418" w:bottom="1418" w:left="1418" w:header="709" w:footer="709" w:gutter="0"/>
          <w:pgNumType w:fmt="lowerRoman" w:start="1"/>
          <w:cols w:space="708"/>
          <w:docGrid w:linePitch="360"/>
        </w:sectPr>
      </w:pPr>
    </w:p>
    <w:p w14:paraId="4694DC8B" w14:textId="77777777" w:rsidR="002E39A9" w:rsidRPr="002E39A9" w:rsidRDefault="002E39A9" w:rsidP="002E39A9">
      <w:pPr>
        <w:pStyle w:val="Titre1Num"/>
        <w:rPr>
          <w:color w:val="auto"/>
        </w:rPr>
      </w:pPr>
      <w:bookmarkStart w:id="5" w:name="_Toc126066971"/>
      <w:bookmarkStart w:id="6" w:name="_Toc152081821"/>
      <w:r w:rsidRPr="002E39A9">
        <w:rPr>
          <w:color w:val="auto"/>
        </w:rPr>
        <w:lastRenderedPageBreak/>
        <w:t>Sommaire exécutif</w:t>
      </w:r>
      <w:bookmarkEnd w:id="5"/>
      <w:bookmarkEnd w:id="6"/>
    </w:p>
    <w:p w14:paraId="57DD8A26" w14:textId="476047D3" w:rsidR="002E39A9" w:rsidRPr="0062714F" w:rsidRDefault="002E39A9" w:rsidP="0062714F">
      <w:pPr>
        <w:rPr>
          <w:rFonts w:ascii="Arial" w:hAnsi="Arial" w:cs="Arial"/>
          <w:b/>
          <w:bCs/>
          <w:sz w:val="26"/>
          <w:szCs w:val="26"/>
        </w:rPr>
      </w:pPr>
      <w:bookmarkStart w:id="7" w:name="_Toc121729210"/>
      <w:bookmarkStart w:id="8" w:name="_Toc126066972"/>
      <w:r w:rsidRPr="0062714F">
        <w:rPr>
          <w:rFonts w:ascii="Arial" w:hAnsi="Arial" w:cs="Arial"/>
          <w:b/>
          <w:bCs/>
          <w:sz w:val="26"/>
          <w:szCs w:val="26"/>
        </w:rPr>
        <w:t>INTRODUCTION ET OBJECTIFS</w:t>
      </w:r>
      <w:bookmarkEnd w:id="7"/>
      <w:bookmarkEnd w:id="8"/>
    </w:p>
    <w:p w14:paraId="5178F12A" w14:textId="77777777" w:rsidR="00A715BB" w:rsidRPr="00A715BB" w:rsidRDefault="00A715BB" w:rsidP="00A715BB">
      <w:pPr>
        <w:pStyle w:val="CORPS"/>
        <w:jc w:val="both"/>
      </w:pPr>
      <w:r w:rsidRPr="00A715BB">
        <w:t xml:space="preserve">La protection des renseignements personnels est encadrée par la Loi sur la protection des renseignements personnels dans le secteur privé, la </w:t>
      </w:r>
      <w:r w:rsidRPr="00A715BB">
        <w:rPr>
          <w:i/>
          <w:iCs/>
        </w:rPr>
        <w:t>Charte des droits et libertés de la personne</w:t>
      </w:r>
      <w:r w:rsidRPr="00A715BB">
        <w:t xml:space="preserve">, ainsi que par le </w:t>
      </w:r>
      <w:r w:rsidRPr="00A715BB">
        <w:rPr>
          <w:i/>
          <w:iCs/>
        </w:rPr>
        <w:t>Code civil du Québec.</w:t>
      </w:r>
    </w:p>
    <w:p w14:paraId="27C8BD90" w14:textId="21A632F1" w:rsidR="00A715BB" w:rsidRPr="00A715BB" w:rsidRDefault="00A715BB" w:rsidP="00A715BB">
      <w:pPr>
        <w:pStyle w:val="CORPS"/>
        <w:jc w:val="both"/>
      </w:pPr>
      <w:r w:rsidRPr="00A715BB">
        <w:t>Les renseignements personnels sont ceux qui concernent une personne physique et permettent de l’identifier. Par exemple : nom, signature, adresse, dossier médical, numéros de téléphone, courriel, image, voix, information financière et numéro d’assurance sociale.</w:t>
      </w:r>
      <w:r w:rsidR="00987A69">
        <w:t xml:space="preserve"> </w:t>
      </w:r>
    </w:p>
    <w:p w14:paraId="5CC2AA17" w14:textId="77777777" w:rsidR="00E433FF" w:rsidRPr="007B0CFD" w:rsidRDefault="00E433FF" w:rsidP="00031167">
      <w:pPr>
        <w:pStyle w:val="CORPS"/>
        <w:jc w:val="both"/>
      </w:pPr>
    </w:p>
    <w:p w14:paraId="2292C37C" w14:textId="17048347" w:rsidR="002E39A9" w:rsidRPr="0062714F" w:rsidRDefault="002E39A9" w:rsidP="0062714F">
      <w:pPr>
        <w:rPr>
          <w:rFonts w:ascii="Arial" w:hAnsi="Arial" w:cs="Arial"/>
          <w:b/>
          <w:bCs/>
          <w:sz w:val="26"/>
          <w:szCs w:val="26"/>
        </w:rPr>
      </w:pPr>
      <w:bookmarkStart w:id="9" w:name="_Toc121729211"/>
      <w:bookmarkStart w:id="10" w:name="_Toc126066973"/>
      <w:r w:rsidRPr="0062714F">
        <w:rPr>
          <w:rFonts w:ascii="Arial" w:hAnsi="Arial" w:cs="Arial"/>
          <w:b/>
          <w:bCs/>
          <w:sz w:val="26"/>
          <w:szCs w:val="26"/>
        </w:rPr>
        <w:t>COLLECTE ET UTILISATION DES RENSEIGNEMENTS PERSONNELS</w:t>
      </w:r>
      <w:bookmarkEnd w:id="9"/>
      <w:bookmarkEnd w:id="10"/>
    </w:p>
    <w:p w14:paraId="73623134" w14:textId="53251DD6" w:rsidR="002E39A9" w:rsidRPr="007B0CFD" w:rsidRDefault="005C17DC" w:rsidP="00031167">
      <w:pPr>
        <w:pStyle w:val="CORPS"/>
        <w:jc w:val="both"/>
      </w:pPr>
      <w:r w:rsidRPr="005C17DC">
        <w:rPr>
          <w:color w:val="FF0000"/>
        </w:rPr>
        <w:t>NOM DE L’ORGANIS</w:t>
      </w:r>
      <w:r w:rsidR="0097522F">
        <w:rPr>
          <w:color w:val="FF0000"/>
        </w:rPr>
        <w:t>ATION</w:t>
      </w:r>
      <w:r w:rsidR="00D7389F" w:rsidRPr="005C17DC">
        <w:rPr>
          <w:color w:val="FF0000"/>
        </w:rPr>
        <w:t xml:space="preserve"> </w:t>
      </w:r>
      <w:r w:rsidR="002E39A9" w:rsidRPr="007B0CFD">
        <w:t>recueille des renseignements personnels lorsqu’elle a un intérêt sérieux et légitime de le faire et elle ne conserve que ceux qui sont nécessaires à son bon fonctionnement. S</w:t>
      </w:r>
      <w:r w:rsidR="00CD4B58">
        <w:t xml:space="preserve">’il y a </w:t>
      </w:r>
      <w:r w:rsidR="00E24986" w:rsidRPr="007B0CFD">
        <w:t>refus</w:t>
      </w:r>
      <w:r w:rsidR="00CD4B58">
        <w:t xml:space="preserve"> </w:t>
      </w:r>
      <w:r w:rsidR="002E39A9" w:rsidRPr="007B0CFD">
        <w:t xml:space="preserve">de consentir à la présente politique ou ses annexes, </w:t>
      </w:r>
      <w:r w:rsidR="0099125F" w:rsidRPr="005C17DC">
        <w:rPr>
          <w:color w:val="FF0000"/>
        </w:rPr>
        <w:t>NOM DE L’ORGANIS</w:t>
      </w:r>
      <w:r w:rsidR="0099125F">
        <w:rPr>
          <w:color w:val="FF0000"/>
        </w:rPr>
        <w:t>ATION</w:t>
      </w:r>
      <w:r w:rsidR="0099125F" w:rsidRPr="005C17DC">
        <w:rPr>
          <w:color w:val="FF0000"/>
        </w:rPr>
        <w:t xml:space="preserve"> </w:t>
      </w:r>
      <w:r w:rsidR="002E39A9" w:rsidRPr="007B0CFD">
        <w:t>pourrait être contraint</w:t>
      </w:r>
      <w:r w:rsidR="00E433FF">
        <w:t xml:space="preserve"> </w:t>
      </w:r>
      <w:r w:rsidR="0034609C" w:rsidRPr="007B0CFD">
        <w:t>d</w:t>
      </w:r>
      <w:r w:rsidR="0034609C">
        <w:t>’empêcher</w:t>
      </w:r>
      <w:r w:rsidR="002E39A9" w:rsidRPr="007B0CFD">
        <w:t xml:space="preserve"> </w:t>
      </w:r>
      <w:r w:rsidR="00CD4B58">
        <w:t>le</w:t>
      </w:r>
      <w:r w:rsidR="002E39A9" w:rsidRPr="007B0CFD">
        <w:t xml:space="preserve"> recour</w:t>
      </w:r>
      <w:r w:rsidR="00CD4B58">
        <w:t xml:space="preserve">s </w:t>
      </w:r>
      <w:r w:rsidR="002E39A9" w:rsidRPr="007B0CFD">
        <w:t xml:space="preserve">à ses produits et services. </w:t>
      </w:r>
    </w:p>
    <w:p w14:paraId="19068AD5" w14:textId="2EA59333" w:rsidR="002E39A9" w:rsidRDefault="002E39A9" w:rsidP="00031167">
      <w:pPr>
        <w:pStyle w:val="CORPS"/>
        <w:jc w:val="both"/>
      </w:pPr>
      <w:r w:rsidRPr="007B0CFD">
        <w:t xml:space="preserve">Les renseignements personnels ne seront jamais vendus à des tiers, à moins que </w:t>
      </w:r>
      <w:r w:rsidR="00E433FF">
        <w:t xml:space="preserve">celle-ci </w:t>
      </w:r>
      <w:r w:rsidRPr="007B0CFD">
        <w:t>obtienne un consentement à cet effet.</w:t>
      </w:r>
    </w:p>
    <w:p w14:paraId="6C0B7520" w14:textId="77777777" w:rsidR="00E433FF" w:rsidRDefault="00E433FF" w:rsidP="00031167">
      <w:pPr>
        <w:pStyle w:val="CORPS"/>
        <w:jc w:val="both"/>
      </w:pPr>
    </w:p>
    <w:p w14:paraId="2B08D96F" w14:textId="3B269E5C" w:rsidR="002E39A9" w:rsidRPr="0062714F" w:rsidRDefault="002E39A9" w:rsidP="0062714F">
      <w:pPr>
        <w:rPr>
          <w:rFonts w:ascii="Arial" w:hAnsi="Arial" w:cs="Arial"/>
          <w:b/>
          <w:bCs/>
          <w:sz w:val="26"/>
          <w:szCs w:val="26"/>
        </w:rPr>
      </w:pPr>
      <w:bookmarkStart w:id="11" w:name="_Toc121729212"/>
      <w:r w:rsidRPr="0062714F">
        <w:rPr>
          <w:rFonts w:ascii="Arial" w:hAnsi="Arial" w:cs="Arial"/>
          <w:b/>
          <w:bCs/>
          <w:sz w:val="26"/>
          <w:szCs w:val="26"/>
        </w:rPr>
        <w:t>MESURES DE PROTECTION DES RENSEIGNEMENTS PERSONNELS</w:t>
      </w:r>
      <w:bookmarkEnd w:id="11"/>
    </w:p>
    <w:p w14:paraId="2798AC41" w14:textId="776B204D" w:rsidR="00BD52A1" w:rsidRPr="000833F6" w:rsidRDefault="002E39A9" w:rsidP="007452D1">
      <w:pPr>
        <w:pStyle w:val="CORPS"/>
        <w:jc w:val="both"/>
      </w:pPr>
      <w:r w:rsidRPr="007B0CFD">
        <w:t>Les dossiers physiques contenant des renseignements confidentiels sont gardés sous clé dans un classeur.</w:t>
      </w:r>
    </w:p>
    <w:p w14:paraId="0D8A38D1" w14:textId="2715103B" w:rsidR="002E39A9" w:rsidRDefault="002E39A9" w:rsidP="00031167">
      <w:pPr>
        <w:pStyle w:val="CORPS"/>
        <w:jc w:val="both"/>
      </w:pPr>
    </w:p>
    <w:p w14:paraId="0AB253F7" w14:textId="55E2BF41" w:rsidR="002E39A9" w:rsidRPr="0062714F" w:rsidRDefault="002E39A9" w:rsidP="0062714F">
      <w:pPr>
        <w:rPr>
          <w:rFonts w:ascii="Arial" w:hAnsi="Arial" w:cs="Arial"/>
          <w:b/>
          <w:bCs/>
          <w:sz w:val="26"/>
          <w:szCs w:val="26"/>
        </w:rPr>
      </w:pPr>
      <w:bookmarkStart w:id="12" w:name="_Toc121729213"/>
      <w:r w:rsidRPr="0062714F">
        <w:rPr>
          <w:rFonts w:ascii="Arial" w:hAnsi="Arial" w:cs="Arial"/>
          <w:b/>
          <w:bCs/>
          <w:sz w:val="26"/>
          <w:szCs w:val="26"/>
        </w:rPr>
        <w:t>RESPONSABLE DE LA POLITIQUE</w:t>
      </w:r>
      <w:bookmarkEnd w:id="12"/>
    </w:p>
    <w:p w14:paraId="764BDA62" w14:textId="7A41A300" w:rsidR="002E39A9" w:rsidRDefault="005C17DC" w:rsidP="00031167">
      <w:pPr>
        <w:pStyle w:val="CORPS"/>
        <w:jc w:val="both"/>
      </w:pPr>
      <w:r w:rsidRPr="005C17DC">
        <w:rPr>
          <w:color w:val="FF0000"/>
        </w:rPr>
        <w:t>NOM DE LA PERSONNE RESPONSABLE</w:t>
      </w:r>
      <w:r w:rsidR="002E39A9" w:rsidRPr="005C17DC">
        <w:rPr>
          <w:color w:val="FF0000"/>
        </w:rPr>
        <w:t xml:space="preserve"> </w:t>
      </w:r>
      <w:r w:rsidR="002E39A9" w:rsidRPr="007B0CFD">
        <w:t xml:space="preserve">est responsable de la protection des renseignements personnels au sein de </w:t>
      </w:r>
      <w:r w:rsidR="0099125F" w:rsidRPr="005C17DC">
        <w:rPr>
          <w:color w:val="FF0000"/>
        </w:rPr>
        <w:t>NOM DE L’ORGANIS</w:t>
      </w:r>
      <w:r w:rsidR="0099125F">
        <w:rPr>
          <w:color w:val="FF0000"/>
        </w:rPr>
        <w:t>ATION</w:t>
      </w:r>
      <w:r w:rsidR="002E39A9">
        <w:t>.</w:t>
      </w:r>
      <w:r w:rsidR="002E39A9" w:rsidRPr="007B0CFD">
        <w:t xml:space="preserve"> Il est possible </w:t>
      </w:r>
      <w:r w:rsidR="005F4543">
        <w:t xml:space="preserve">la joindre au </w:t>
      </w:r>
      <w:r w:rsidRPr="005C17DC">
        <w:rPr>
          <w:color w:val="FF0000"/>
        </w:rPr>
        <w:t>NUMÉRO DE LA PERSONNE RESPONSABLE</w:t>
      </w:r>
      <w:r w:rsidR="005F4543" w:rsidRPr="005C17DC">
        <w:rPr>
          <w:color w:val="FF0000"/>
        </w:rPr>
        <w:t xml:space="preserve"> </w:t>
      </w:r>
      <w:r w:rsidR="005F4543">
        <w:t xml:space="preserve">ou par </w:t>
      </w:r>
      <w:r w:rsidR="003F7AF5">
        <w:rPr>
          <w:color w:val="FF0000"/>
        </w:rPr>
        <w:t>MAIL</w:t>
      </w:r>
      <w:r w:rsidRPr="005C17DC">
        <w:rPr>
          <w:color w:val="FF0000"/>
        </w:rPr>
        <w:t xml:space="preserve"> DE L</w:t>
      </w:r>
      <w:r>
        <w:rPr>
          <w:color w:val="FF0000"/>
        </w:rPr>
        <w:t xml:space="preserve">A PERSONNE RESPONSABLE. </w:t>
      </w:r>
    </w:p>
    <w:p w14:paraId="741C81ED" w14:textId="77777777" w:rsidR="00E433FF" w:rsidRPr="007B0CFD" w:rsidRDefault="00E433FF" w:rsidP="00031167">
      <w:pPr>
        <w:pStyle w:val="CORPS"/>
        <w:jc w:val="both"/>
      </w:pPr>
    </w:p>
    <w:p w14:paraId="5705CF85" w14:textId="1AAA9F76" w:rsidR="002E39A9" w:rsidRPr="0062714F" w:rsidRDefault="002E39A9" w:rsidP="0062714F">
      <w:pPr>
        <w:jc w:val="both"/>
        <w:rPr>
          <w:rFonts w:ascii="Arial" w:hAnsi="Arial" w:cs="Arial"/>
          <w:b/>
          <w:bCs/>
          <w:sz w:val="26"/>
          <w:szCs w:val="26"/>
        </w:rPr>
      </w:pPr>
      <w:bookmarkStart w:id="13" w:name="_Toc121729214"/>
      <w:r w:rsidRPr="0062714F">
        <w:rPr>
          <w:rFonts w:ascii="Arial" w:hAnsi="Arial" w:cs="Arial"/>
          <w:b/>
          <w:bCs/>
          <w:sz w:val="26"/>
          <w:szCs w:val="26"/>
        </w:rPr>
        <w:t>CONSERVATION ET DESTRUCTION DES RENSEIGNEMENTS PERSONNELS</w:t>
      </w:r>
      <w:bookmarkEnd w:id="13"/>
    </w:p>
    <w:p w14:paraId="4052CF8A" w14:textId="6B4EE76A" w:rsidR="00E433FF" w:rsidRDefault="00506087" w:rsidP="00506087">
      <w:pPr>
        <w:pStyle w:val="CORPS"/>
        <w:jc w:val="both"/>
      </w:pPr>
      <w:r w:rsidRPr="00506087">
        <w:t xml:space="preserve">Lorsque l’objet pour lequel un renseignement personnel a été recueilli est réalisé, </w:t>
      </w:r>
      <w:r w:rsidR="0099125F" w:rsidRPr="005C17DC">
        <w:rPr>
          <w:color w:val="FF0000"/>
        </w:rPr>
        <w:t>NOM DE L’ORGANIS</w:t>
      </w:r>
      <w:r w:rsidR="0099125F">
        <w:rPr>
          <w:color w:val="FF0000"/>
        </w:rPr>
        <w:t>ATION</w:t>
      </w:r>
      <w:r w:rsidR="0099125F" w:rsidRPr="005C17DC">
        <w:rPr>
          <w:color w:val="FF0000"/>
        </w:rPr>
        <w:t xml:space="preserve"> </w:t>
      </w:r>
      <w:r w:rsidRPr="00506087">
        <w:t>le détruit, sauf exception</w:t>
      </w:r>
      <w:r w:rsidR="00E61462">
        <w:t xml:space="preserve"> ou si demandé de procéd</w:t>
      </w:r>
      <w:r w:rsidR="009F17B2">
        <w:t>er</w:t>
      </w:r>
      <w:r w:rsidR="00E61462">
        <w:t xml:space="preserve"> autrement</w:t>
      </w:r>
      <w:r w:rsidRPr="00506087">
        <w:t xml:space="preserve">. Toutes données vous concernant peut-être soit remis, détruit ou bien conservé de manière anonyme. </w:t>
      </w:r>
      <w:r w:rsidR="006606C0">
        <w:t>De base, l</w:t>
      </w:r>
      <w:r w:rsidRPr="00506087">
        <w:t xml:space="preserve">es documents ou données </w:t>
      </w:r>
      <w:r w:rsidR="006606C0">
        <w:t xml:space="preserve">papier </w:t>
      </w:r>
      <w:r w:rsidRPr="00506087">
        <w:t>contenant des renseignements personnels sont déchiquetés.</w:t>
      </w:r>
    </w:p>
    <w:p w14:paraId="277DDC4E" w14:textId="77777777" w:rsidR="00284961" w:rsidRDefault="00284961" w:rsidP="002E39A9">
      <w:pPr>
        <w:pStyle w:val="CORPS"/>
      </w:pPr>
    </w:p>
    <w:p w14:paraId="55803A95" w14:textId="77777777" w:rsidR="00506087" w:rsidRPr="007B0CFD" w:rsidRDefault="00506087" w:rsidP="002E39A9">
      <w:pPr>
        <w:pStyle w:val="CORPS"/>
      </w:pPr>
    </w:p>
    <w:p w14:paraId="0C69A51A" w14:textId="77777777" w:rsidR="00E24986" w:rsidRDefault="00E24986" w:rsidP="0062714F">
      <w:pPr>
        <w:jc w:val="both"/>
        <w:rPr>
          <w:rFonts w:ascii="Arial" w:hAnsi="Arial" w:cs="Arial"/>
          <w:b/>
          <w:bCs/>
          <w:sz w:val="26"/>
          <w:szCs w:val="26"/>
        </w:rPr>
      </w:pPr>
      <w:bookmarkStart w:id="14" w:name="_Toc121729215"/>
    </w:p>
    <w:p w14:paraId="64BFE02A" w14:textId="74195F4B" w:rsidR="002E39A9" w:rsidRPr="0062714F" w:rsidRDefault="002E39A9" w:rsidP="0062714F">
      <w:pPr>
        <w:jc w:val="both"/>
        <w:rPr>
          <w:rFonts w:ascii="Arial" w:hAnsi="Arial" w:cs="Arial"/>
          <w:b/>
          <w:bCs/>
          <w:sz w:val="26"/>
          <w:szCs w:val="26"/>
        </w:rPr>
      </w:pPr>
      <w:r w:rsidRPr="0062714F">
        <w:rPr>
          <w:rFonts w:ascii="Arial" w:hAnsi="Arial" w:cs="Arial"/>
          <w:b/>
          <w:bCs/>
          <w:sz w:val="26"/>
          <w:szCs w:val="26"/>
        </w:rPr>
        <w:lastRenderedPageBreak/>
        <w:t>DROIT D’ACCÈS ET DE TRANSFERT DES RENSEIGNEMENTS PERSONNELS</w:t>
      </w:r>
      <w:bookmarkEnd w:id="14"/>
    </w:p>
    <w:p w14:paraId="7CAC3752" w14:textId="1860ED12" w:rsidR="00451056" w:rsidRPr="00451056" w:rsidRDefault="00451056" w:rsidP="00451056">
      <w:pPr>
        <w:pStyle w:val="CORPS"/>
        <w:jc w:val="both"/>
      </w:pPr>
      <w:bookmarkStart w:id="15" w:name="_Toc121729216"/>
      <w:r w:rsidRPr="00451056">
        <w:t xml:space="preserve">Lors de la soumission d’une demande écrite ou du remplissage du formulaire à cet effet, l’organisme confirmera qu’il détient des renseignements personnels vous concernant. Elle peut alors, dans les trente (30) jours suivant la réception de la demande, permettre la consultation ou le transfert du dossier ainsi que tout renseignement personnel qui y est consigné. Les refus sont motivés par écrit </w:t>
      </w:r>
      <w:r w:rsidRPr="000A0279">
        <w:t>par</w:t>
      </w:r>
      <w:r w:rsidRPr="000A0279">
        <w:rPr>
          <w:i/>
          <w:iCs/>
        </w:rPr>
        <w:t xml:space="preserve"> </w:t>
      </w:r>
      <w:r w:rsidR="0099125F" w:rsidRPr="005C17DC">
        <w:rPr>
          <w:color w:val="FF0000"/>
        </w:rPr>
        <w:t>NOM DE L’ORGANIS</w:t>
      </w:r>
      <w:r w:rsidR="0099125F">
        <w:rPr>
          <w:color w:val="FF0000"/>
        </w:rPr>
        <w:t>ATION</w:t>
      </w:r>
      <w:r w:rsidR="0099125F" w:rsidRPr="005C17DC">
        <w:rPr>
          <w:color w:val="FF0000"/>
        </w:rPr>
        <w:t xml:space="preserve"> </w:t>
      </w:r>
      <w:r w:rsidRPr="00451056">
        <w:t>dans ce même délai. Si aucune réponse n’est donnée dans ce délai, cela équivaut à un refus. Il est alors possible de contester un refus devant la Commission d’accès à l’information (CAI).</w:t>
      </w:r>
    </w:p>
    <w:p w14:paraId="75D34267" w14:textId="77777777" w:rsidR="00451056" w:rsidRPr="00451056" w:rsidRDefault="00451056" w:rsidP="00451056">
      <w:pPr>
        <w:pStyle w:val="CORPS"/>
        <w:jc w:val="both"/>
      </w:pPr>
      <w:r w:rsidRPr="00451056">
        <w:t>Malgré certaines exceptions, la corporation ne peut refuser de divulguer un renseignement personnel en cas d'urgence, à moins qu'il n'en résulte un préjudice grave pour votre santé. Les renseignements personnels de nature médicale ou sociale concernant les personnes de 14 ans et moins sont uniquement communiqués à leur avocat ou à leurs parents et ne peuvent pas nuire aux soins entre l’enfant et le professionnel traitant.</w:t>
      </w:r>
    </w:p>
    <w:p w14:paraId="0CCE5AEB" w14:textId="31A6BD8B" w:rsidR="002E39A9" w:rsidRPr="0062714F" w:rsidRDefault="002E39A9" w:rsidP="0062714F">
      <w:pPr>
        <w:rPr>
          <w:rFonts w:ascii="Arial" w:hAnsi="Arial" w:cs="Arial"/>
          <w:b/>
          <w:bCs/>
          <w:sz w:val="26"/>
          <w:szCs w:val="26"/>
        </w:rPr>
      </w:pPr>
      <w:r w:rsidRPr="0062714F">
        <w:rPr>
          <w:rFonts w:ascii="Arial" w:hAnsi="Arial" w:cs="Arial"/>
          <w:b/>
          <w:bCs/>
          <w:sz w:val="26"/>
          <w:szCs w:val="26"/>
        </w:rPr>
        <w:t>DEMANDE DE RECTIFICATION DES RENSEIGNEMENTS PERSONNELS</w:t>
      </w:r>
      <w:bookmarkEnd w:id="15"/>
    </w:p>
    <w:p w14:paraId="1BBF9DF2" w14:textId="3FA5C513" w:rsidR="00B459F1" w:rsidRPr="00B459F1" w:rsidRDefault="00B459F1" w:rsidP="00B459F1">
      <w:pPr>
        <w:pStyle w:val="CORPS"/>
        <w:jc w:val="both"/>
      </w:pPr>
      <w:bookmarkStart w:id="16" w:name="_Toc121729217"/>
      <w:r w:rsidRPr="00B459F1">
        <w:t xml:space="preserve">En soumettant une demande écrite ou en remplissant le formulaire à l’Annexe 3, </w:t>
      </w:r>
      <w:r w:rsidR="0099125F" w:rsidRPr="005C17DC">
        <w:rPr>
          <w:color w:val="FF0000"/>
        </w:rPr>
        <w:t>NOM DE L’ORGANIS</w:t>
      </w:r>
      <w:r w:rsidR="0099125F">
        <w:rPr>
          <w:color w:val="FF0000"/>
        </w:rPr>
        <w:t>ATION</w:t>
      </w:r>
      <w:r w:rsidR="0099125F" w:rsidRPr="005C17DC">
        <w:rPr>
          <w:color w:val="FF0000"/>
        </w:rPr>
        <w:t xml:space="preserve"> </w:t>
      </w:r>
      <w:r w:rsidRPr="00B459F1">
        <w:t>pourra rectifier ou supprimer des renseignements vous concernant, et ce, dans les trente (30) jours suivant la réception de la demande. Les refus de l’administration</w:t>
      </w:r>
      <w:r w:rsidR="00CD46B9">
        <w:t xml:space="preserve"> </w:t>
      </w:r>
      <w:r w:rsidRPr="00B459F1">
        <w:t>sont motivés par écrit dans ce même délai. Si aucune réponse n’est donnée dans ce délai, cela équivaut à un refus. Il est alors possible de contester un refus devant la Commission d’accès à l’information. Si la demande est acceptée, l’organisme fournit une preuve confirmant son exécution.</w:t>
      </w:r>
    </w:p>
    <w:p w14:paraId="233E3439" w14:textId="413FE427" w:rsidR="002E39A9" w:rsidRDefault="002E39A9" w:rsidP="0062714F">
      <w:pPr>
        <w:rPr>
          <w:rFonts w:ascii="Arial" w:hAnsi="Arial" w:cs="Arial"/>
          <w:b/>
          <w:bCs/>
          <w:sz w:val="26"/>
          <w:szCs w:val="26"/>
        </w:rPr>
      </w:pPr>
      <w:r w:rsidRPr="0062714F">
        <w:rPr>
          <w:rFonts w:ascii="Arial" w:hAnsi="Arial" w:cs="Arial"/>
          <w:b/>
          <w:bCs/>
          <w:sz w:val="26"/>
          <w:szCs w:val="26"/>
        </w:rPr>
        <w:t>COMMUNICATION DES RENSEIGNEMENTS PERSONNELS À UN TIERS</w:t>
      </w:r>
      <w:bookmarkEnd w:id="16"/>
    </w:p>
    <w:p w14:paraId="6AC53523" w14:textId="77777777" w:rsidR="002B40E6" w:rsidRPr="0062714F" w:rsidRDefault="002B40E6" w:rsidP="0062714F">
      <w:pPr>
        <w:rPr>
          <w:rFonts w:ascii="Arial" w:hAnsi="Arial" w:cs="Arial"/>
          <w:b/>
          <w:bCs/>
          <w:sz w:val="26"/>
          <w:szCs w:val="26"/>
        </w:rPr>
      </w:pPr>
    </w:p>
    <w:p w14:paraId="6A47636D" w14:textId="00E51D5B" w:rsidR="002B40E6" w:rsidRDefault="002B40E6" w:rsidP="002B40E6">
      <w:pPr>
        <w:jc w:val="both"/>
        <w:rPr>
          <w:rFonts w:ascii="Arial" w:eastAsia="Times New Roman" w:hAnsi="Arial" w:cs="Arial"/>
          <w:sz w:val="21"/>
          <w:szCs w:val="21"/>
          <w:lang w:eastAsia="fr-FR"/>
        </w:rPr>
      </w:pPr>
      <w:bookmarkStart w:id="17" w:name="_Toc121729219"/>
      <w:r w:rsidRPr="002B40E6">
        <w:rPr>
          <w:rFonts w:ascii="Arial" w:eastAsia="Times New Roman" w:hAnsi="Arial" w:cs="Arial"/>
          <w:sz w:val="21"/>
          <w:szCs w:val="21"/>
          <w:lang w:eastAsia="fr-FR"/>
        </w:rPr>
        <w:t xml:space="preserve">Au moment de recueillir des renseignements personnels, </w:t>
      </w:r>
      <w:r w:rsidR="00CD46B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B40E6">
        <w:rPr>
          <w:rFonts w:ascii="Arial" w:eastAsia="Times New Roman" w:hAnsi="Arial" w:cs="Arial"/>
          <w:sz w:val="21"/>
          <w:szCs w:val="21"/>
          <w:lang w:eastAsia="fr-FR"/>
        </w:rPr>
        <w:t xml:space="preserve">demandera de remplir un formulaire. Les tiers qui n’y figurent pas doivent obtenir votre consentement exprès pour accéder à vos renseignements personnels, sauf exception. </w:t>
      </w:r>
      <w:r w:rsidR="00CD46B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B40E6">
        <w:rPr>
          <w:rFonts w:ascii="Arial" w:eastAsia="Times New Roman" w:hAnsi="Arial" w:cs="Arial"/>
          <w:sz w:val="21"/>
          <w:szCs w:val="21"/>
          <w:lang w:eastAsia="fr-FR"/>
        </w:rPr>
        <w:t>s’assure que cette politique est respectée par les tiers.</w:t>
      </w:r>
    </w:p>
    <w:p w14:paraId="526CE7F4" w14:textId="77777777" w:rsidR="002B40E6" w:rsidRDefault="002B40E6" w:rsidP="0062714F">
      <w:pPr>
        <w:rPr>
          <w:rFonts w:ascii="Arial" w:eastAsia="Times New Roman" w:hAnsi="Arial" w:cs="Arial"/>
          <w:sz w:val="21"/>
          <w:szCs w:val="21"/>
          <w:lang w:eastAsia="fr-FR"/>
        </w:rPr>
      </w:pPr>
    </w:p>
    <w:p w14:paraId="5E3AB7B7" w14:textId="4FBE4BC0" w:rsidR="002E39A9" w:rsidRPr="0062714F" w:rsidRDefault="002E39A9" w:rsidP="0062714F">
      <w:pPr>
        <w:rPr>
          <w:rFonts w:ascii="Arial" w:hAnsi="Arial" w:cs="Arial"/>
          <w:b/>
          <w:bCs/>
          <w:sz w:val="26"/>
          <w:szCs w:val="26"/>
        </w:rPr>
      </w:pPr>
      <w:r w:rsidRPr="0062714F">
        <w:rPr>
          <w:rFonts w:ascii="Arial" w:hAnsi="Arial" w:cs="Arial"/>
          <w:b/>
          <w:bCs/>
          <w:sz w:val="26"/>
          <w:szCs w:val="26"/>
        </w:rPr>
        <w:t>PROCESSUS EN CAS D’INCIDENT DE CONFIDENTIALITÉ</w:t>
      </w:r>
      <w:bookmarkEnd w:id="17"/>
    </w:p>
    <w:p w14:paraId="79B025EC" w14:textId="36C5D313" w:rsidR="00AA06CE" w:rsidRPr="00AA06CE" w:rsidRDefault="00AA06CE" w:rsidP="00AA06CE">
      <w:pPr>
        <w:rPr>
          <w:rFonts w:ascii="Arial" w:hAnsi="Arial" w:cs="Arial"/>
          <w:b/>
          <w:bCs/>
          <w:sz w:val="26"/>
          <w:szCs w:val="26"/>
        </w:rPr>
      </w:pPr>
    </w:p>
    <w:p w14:paraId="75ABC797" w14:textId="5933A2E8" w:rsidR="00AA06CE" w:rsidRDefault="00AA06CE" w:rsidP="00AA06CE">
      <w:pPr>
        <w:jc w:val="both"/>
        <w:rPr>
          <w:rFonts w:ascii="Arial" w:eastAsia="Times New Roman" w:hAnsi="Arial" w:cs="Arial"/>
          <w:sz w:val="21"/>
          <w:szCs w:val="21"/>
          <w:lang w:eastAsia="fr-FR"/>
        </w:rPr>
      </w:pPr>
      <w:r w:rsidRPr="00AA06CE">
        <w:rPr>
          <w:rFonts w:ascii="Arial" w:eastAsia="Times New Roman" w:hAnsi="Arial" w:cs="Arial"/>
          <w:sz w:val="21"/>
          <w:szCs w:val="21"/>
          <w:lang w:eastAsia="fr-FR"/>
        </w:rPr>
        <w:t xml:space="preserve">En cas d’incident concernant des renseignements personnels, </w:t>
      </w:r>
      <w:r w:rsidR="00CD46B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AA06CE">
        <w:rPr>
          <w:rFonts w:ascii="Arial" w:eastAsia="Times New Roman" w:hAnsi="Arial" w:cs="Arial"/>
          <w:sz w:val="21"/>
          <w:szCs w:val="21"/>
          <w:lang w:eastAsia="fr-FR"/>
        </w:rPr>
        <w:t>s’assure de suivre la procédure prévue dans la Loi sur la protection des renseignements personnels dans le secteur privé et ses règlements. Les personnes concernées, la Commission d’accès à l’information et certains tiers, lorsque la situation le permet, seront avisés dès que possible. Lorsqu’un incident est détecté, il faut contacter la personne responsable de la protection des renseignements personnels aux coordonnées affichées ci-dessus le plus rapidement possible. Les plaintes et signalements sont traités dans un délai maximum de trente (30) jours après leur dépôt.</w:t>
      </w:r>
    </w:p>
    <w:p w14:paraId="02EE4951" w14:textId="77777777" w:rsidR="00AA06CE" w:rsidRPr="00AA06CE" w:rsidRDefault="00AA06CE" w:rsidP="00AA06CE">
      <w:pPr>
        <w:jc w:val="both"/>
        <w:rPr>
          <w:rFonts w:ascii="Arial" w:eastAsia="Times New Roman" w:hAnsi="Arial" w:cs="Arial"/>
          <w:sz w:val="21"/>
          <w:szCs w:val="21"/>
          <w:lang w:eastAsia="fr-FR"/>
        </w:rPr>
      </w:pPr>
    </w:p>
    <w:p w14:paraId="5A14EB9B" w14:textId="16C1A339" w:rsidR="00AA06CE" w:rsidRPr="00AA06CE" w:rsidRDefault="00AA06CE" w:rsidP="00AA06CE">
      <w:pPr>
        <w:jc w:val="both"/>
        <w:rPr>
          <w:rFonts w:ascii="Arial" w:eastAsia="Times New Roman" w:hAnsi="Arial" w:cs="Arial"/>
          <w:sz w:val="21"/>
          <w:szCs w:val="21"/>
          <w:lang w:eastAsia="fr-FR"/>
        </w:rPr>
      </w:pPr>
      <w:r w:rsidRPr="00AA06CE">
        <w:rPr>
          <w:rFonts w:ascii="Arial" w:eastAsia="Times New Roman" w:hAnsi="Arial" w:cs="Arial"/>
          <w:sz w:val="21"/>
          <w:szCs w:val="21"/>
          <w:lang w:eastAsia="fr-FR"/>
        </w:rPr>
        <w:t xml:space="preserve">Malgré toutes les mesures mises en place,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AA06CE">
        <w:rPr>
          <w:rFonts w:ascii="Arial" w:eastAsia="Times New Roman" w:hAnsi="Arial" w:cs="Arial"/>
          <w:sz w:val="21"/>
          <w:szCs w:val="21"/>
          <w:lang w:eastAsia="fr-FR"/>
        </w:rPr>
        <w:t>ne peut garantir une sécurité infaillible pour tous les scénarios envisageables.</w:t>
      </w:r>
    </w:p>
    <w:p w14:paraId="6D7E3A1D" w14:textId="77777777" w:rsidR="00E67B34" w:rsidRDefault="00E67B34" w:rsidP="0062714F">
      <w:pPr>
        <w:rPr>
          <w:rFonts w:ascii="Arial" w:hAnsi="Arial" w:cs="Arial"/>
          <w:b/>
          <w:bCs/>
          <w:sz w:val="26"/>
          <w:szCs w:val="26"/>
        </w:rPr>
      </w:pPr>
      <w:bookmarkStart w:id="18" w:name="_Toc121729220"/>
    </w:p>
    <w:p w14:paraId="6455CFDD" w14:textId="41296E6E" w:rsidR="002E39A9" w:rsidRPr="0062714F" w:rsidRDefault="002E39A9" w:rsidP="0062714F">
      <w:pPr>
        <w:rPr>
          <w:rFonts w:ascii="Arial" w:hAnsi="Arial" w:cs="Arial"/>
          <w:b/>
          <w:bCs/>
          <w:sz w:val="26"/>
          <w:szCs w:val="26"/>
        </w:rPr>
      </w:pPr>
      <w:r w:rsidRPr="0062714F">
        <w:rPr>
          <w:rFonts w:ascii="Arial" w:hAnsi="Arial" w:cs="Arial"/>
          <w:b/>
          <w:bCs/>
          <w:sz w:val="26"/>
          <w:szCs w:val="26"/>
        </w:rPr>
        <w:t>INAPPLICATION DE LA POLITIQUE</w:t>
      </w:r>
      <w:bookmarkEnd w:id="18"/>
    </w:p>
    <w:p w14:paraId="4B144486" w14:textId="0D47B0BE" w:rsidR="002E39A9" w:rsidRPr="007B0CFD" w:rsidRDefault="002E39A9" w:rsidP="00031167">
      <w:pPr>
        <w:pStyle w:val="CORPS"/>
        <w:jc w:val="both"/>
      </w:pPr>
      <w:r w:rsidRPr="007B0CFD">
        <w:t xml:space="preserve">La présente politique n’est plus applicable </w:t>
      </w:r>
      <w:r w:rsidR="00134329">
        <w:t xml:space="preserve">s’il y a </w:t>
      </w:r>
      <w:r w:rsidR="00E24986" w:rsidRPr="007B0CFD">
        <w:t>quitte</w:t>
      </w:r>
      <w:r w:rsidR="00134329">
        <w:t>ment de</w:t>
      </w:r>
      <w:r w:rsidRPr="007B0CFD">
        <w:t xml:space="preserve"> notre site internet ou si une loi ou un tribunal fait en sorte de contraindre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7B0CFD">
        <w:t>à transmettre des renseignements personnels.</w:t>
      </w:r>
    </w:p>
    <w:p w14:paraId="1119A415" w14:textId="5D533E2D" w:rsidR="00F87DB8" w:rsidRPr="00F87DB8" w:rsidRDefault="00F87DB8" w:rsidP="00F87DB8">
      <w:pPr>
        <w:pStyle w:val="Titre1Num"/>
        <w:rPr>
          <w:color w:val="auto"/>
        </w:rPr>
      </w:pPr>
      <w:bookmarkStart w:id="19" w:name="_Toc152081822"/>
      <w:r w:rsidRPr="00F87DB8">
        <w:rPr>
          <w:color w:val="auto"/>
        </w:rPr>
        <w:lastRenderedPageBreak/>
        <w:t>Introduction</w:t>
      </w:r>
      <w:bookmarkEnd w:id="19"/>
    </w:p>
    <w:p w14:paraId="7AB1E2A1" w14:textId="77777777" w:rsidR="00980600" w:rsidRDefault="00980600" w:rsidP="00980600">
      <w:pPr>
        <w:pStyle w:val="CORPS"/>
        <w:jc w:val="both"/>
      </w:pPr>
      <w:r>
        <w:t>Le droit au respect de la vie privée est garanti par la Charte des droits et libertés de la personne ainsi que par le Code civil du Québec. De plus, la protection des renseignements personnels est encadrée par la Loi sur la protection des renseignements personnels dans le secteur privé.</w:t>
      </w:r>
    </w:p>
    <w:p w14:paraId="155033A6" w14:textId="63FEE8F5" w:rsidR="00980600" w:rsidRDefault="00980600" w:rsidP="00980600">
      <w:pPr>
        <w:pStyle w:val="CORPS"/>
        <w:jc w:val="both"/>
      </w:pPr>
      <w:r>
        <w:t xml:space="preserve">La présente politique établit une procédure de gestion des renseignements personnels par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t xml:space="preserve">afin qu’elle recueille, détienne, conserve, utilise et communique des renseignements personnels sur les membres, les usagers, les bénévoles, le personnel et les administrateurs de </w:t>
      </w:r>
      <w:r w:rsidR="00E20069" w:rsidRPr="005C17DC">
        <w:rPr>
          <w:color w:val="FF0000"/>
        </w:rPr>
        <w:t xml:space="preserve">NOM DE </w:t>
      </w:r>
      <w:r w:rsidR="0099125F" w:rsidRPr="005C17DC">
        <w:rPr>
          <w:color w:val="FF0000"/>
        </w:rPr>
        <w:t>L’ORGANIS</w:t>
      </w:r>
      <w:r w:rsidR="0099125F">
        <w:rPr>
          <w:color w:val="FF0000"/>
        </w:rPr>
        <w:t>ATION</w:t>
      </w:r>
      <w:r>
        <w:t>, conformément à la loi.</w:t>
      </w:r>
    </w:p>
    <w:p w14:paraId="40DA3634" w14:textId="24FD5C81" w:rsidR="00980600" w:rsidRDefault="00980600" w:rsidP="00980600">
      <w:pPr>
        <w:pStyle w:val="CORPS"/>
        <w:jc w:val="both"/>
      </w:pPr>
      <w:r>
        <w:t>La personne responsable de la protection des renseignements personnels à</w:t>
      </w:r>
      <w:r w:rsidR="00E20069">
        <w:t xml:space="preserve">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t>est chargée de l’application et du respect de la présente politique par les représentants, qu’ils soient membres du personnel, bénévoles ou administrateurs, qu’ils soient actuels ou passés.</w:t>
      </w:r>
    </w:p>
    <w:p w14:paraId="0E5E4D00" w14:textId="77777777" w:rsidR="00980600" w:rsidRDefault="00980600" w:rsidP="00980600">
      <w:pPr>
        <w:pStyle w:val="CORPS"/>
        <w:jc w:val="both"/>
      </w:pPr>
      <w:r>
        <w:t>À cet égard, la personne responsable diffuse la présente politique sur son site Internet et la rend disponible aux membres, aux usagers, au personnel, aux bénévoles et aux administrateurs pour consultation ou formation. En outre, elle détermine les directives et les procédés nécessaires à l’application de la présente politique.</w:t>
      </w:r>
    </w:p>
    <w:p w14:paraId="64E517F2" w14:textId="479D8C80" w:rsidR="00F87DB8" w:rsidRDefault="00F87DB8" w:rsidP="00980600">
      <w:pPr>
        <w:pStyle w:val="CORPS"/>
        <w:jc w:val="both"/>
      </w:pPr>
    </w:p>
    <w:p w14:paraId="43D49B38" w14:textId="77777777" w:rsidR="00F87DB8" w:rsidRPr="0066252B" w:rsidRDefault="00F87DB8" w:rsidP="00F87DB8">
      <w:pPr>
        <w:pStyle w:val="CORPS"/>
        <w:rPr>
          <w:rFonts w:eastAsia="Arial"/>
        </w:rPr>
      </w:pPr>
    </w:p>
    <w:p w14:paraId="4E539A4B" w14:textId="77777777" w:rsidR="00F87DB8" w:rsidRPr="00F87DB8" w:rsidRDefault="00F87DB8" w:rsidP="00F87DB8">
      <w:pPr>
        <w:pStyle w:val="Titre1Num"/>
        <w:rPr>
          <w:rFonts w:eastAsia="Arial"/>
          <w:color w:val="auto"/>
          <w:spacing w:val="-2"/>
        </w:rPr>
      </w:pPr>
      <w:bookmarkStart w:id="20" w:name="_Toc152081823"/>
      <w:r w:rsidRPr="00F87DB8">
        <w:rPr>
          <w:color w:val="auto"/>
        </w:rPr>
        <w:lastRenderedPageBreak/>
        <w:t>Objectifs</w:t>
      </w:r>
      <w:bookmarkEnd w:id="20"/>
    </w:p>
    <w:p w14:paraId="5A22A0D9" w14:textId="749D6A11" w:rsidR="00202705" w:rsidRPr="00202705" w:rsidRDefault="00202705" w:rsidP="00202705">
      <w:pPr>
        <w:pStyle w:val="CORPS"/>
        <w:jc w:val="both"/>
      </w:pPr>
      <w:r w:rsidRPr="00202705">
        <w:t xml:space="preserve">La présente politique vise à informer les membres, les usagers, le personnel, les bénévoles et les administrateurs de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02705">
        <w:t>des principes qu’elle applique dans la gestion des renseignements personnels qu’elle détient sur eux.</w:t>
      </w:r>
    </w:p>
    <w:p w14:paraId="7D818AA8" w14:textId="558CD418" w:rsidR="00202705" w:rsidRPr="00202705" w:rsidRDefault="00202705" w:rsidP="00202705">
      <w:pPr>
        <w:pStyle w:val="CORPS"/>
        <w:jc w:val="both"/>
      </w:pPr>
      <w:r w:rsidRPr="00202705">
        <w:t xml:space="preserve">Par ailleurs, elle énonce les règles de conduite auxquelles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02705">
        <w:t>exige que ses membres, usagers, personnel</w:t>
      </w:r>
      <w:r w:rsidR="00574FF1">
        <w:t>s</w:t>
      </w:r>
      <w:r w:rsidRPr="00202705">
        <w:t xml:space="preserve">, bénévoles et administrateurs obéissent lorsqu’ils ont accès aux renseignements personnels détenus sur autrui par </w:t>
      </w:r>
      <w:r w:rsidR="00E20069" w:rsidRPr="005C17DC">
        <w:rPr>
          <w:color w:val="FF0000"/>
        </w:rPr>
        <w:t xml:space="preserve">NOM DE </w:t>
      </w:r>
      <w:r w:rsidR="0099125F" w:rsidRPr="005C17DC">
        <w:rPr>
          <w:color w:val="FF0000"/>
        </w:rPr>
        <w:t>L’ORGANIS</w:t>
      </w:r>
      <w:r w:rsidR="0099125F">
        <w:rPr>
          <w:color w:val="FF0000"/>
        </w:rPr>
        <w:t>ATION</w:t>
      </w:r>
      <w:r w:rsidRPr="00202705">
        <w:t>.</w:t>
      </w:r>
    </w:p>
    <w:p w14:paraId="6DB14976" w14:textId="77777777" w:rsidR="00202705" w:rsidRPr="00202705" w:rsidRDefault="00202705" w:rsidP="00202705">
      <w:pPr>
        <w:pStyle w:val="CORPS"/>
        <w:jc w:val="both"/>
      </w:pPr>
    </w:p>
    <w:p w14:paraId="671109FF" w14:textId="3246304D" w:rsidR="00202705" w:rsidRDefault="00202705" w:rsidP="00202705">
      <w:pPr>
        <w:pStyle w:val="CORPS"/>
        <w:jc w:val="both"/>
      </w:pPr>
      <w:r w:rsidRPr="00202705">
        <w:t xml:space="preserve">Pour l’application de la présente politique,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02705">
        <w:t xml:space="preserve">respecte les principes suivants : </w:t>
      </w:r>
    </w:p>
    <w:p w14:paraId="49898A0D" w14:textId="63FE3825" w:rsidR="00202705" w:rsidRDefault="00202705" w:rsidP="00202705">
      <w:pPr>
        <w:pStyle w:val="CORPS"/>
        <w:numPr>
          <w:ilvl w:val="0"/>
          <w:numId w:val="34"/>
        </w:numPr>
        <w:jc w:val="both"/>
      </w:pPr>
      <w:r w:rsidRPr="00202705">
        <w:t xml:space="preserve">Recueillir uniquement les renseignements personnels nécessaires à la bonne gestion des opérations ; </w:t>
      </w:r>
    </w:p>
    <w:p w14:paraId="5F2E418B" w14:textId="0AFD24FE" w:rsidR="00202705" w:rsidRDefault="00202705" w:rsidP="00202705">
      <w:pPr>
        <w:pStyle w:val="CORPS"/>
        <w:numPr>
          <w:ilvl w:val="0"/>
          <w:numId w:val="34"/>
        </w:numPr>
        <w:jc w:val="both"/>
      </w:pPr>
      <w:r w:rsidRPr="00202705">
        <w:t xml:space="preserve">Aviser les personnes concernées dès que leurs renseignements personnels sont exigés, de l’utilisation et de la communication qui en seront faites ; </w:t>
      </w:r>
    </w:p>
    <w:p w14:paraId="59F5EBB1" w14:textId="2C80E011" w:rsidR="00202705" w:rsidRDefault="00202705" w:rsidP="00202705">
      <w:pPr>
        <w:pStyle w:val="CORPS"/>
        <w:numPr>
          <w:ilvl w:val="0"/>
          <w:numId w:val="34"/>
        </w:numPr>
        <w:jc w:val="both"/>
      </w:pPr>
      <w:r w:rsidRPr="00202705">
        <w:t xml:space="preserve">Informer les personnes concernées de leurs droits, particulièrement en ce qui concerne les plaintes, et obtenir leur consentement lorsque requis par la loi ; </w:t>
      </w:r>
    </w:p>
    <w:p w14:paraId="455C2C94" w14:textId="6720C411" w:rsidR="00202705" w:rsidRPr="00202705" w:rsidRDefault="00202705" w:rsidP="00202705">
      <w:pPr>
        <w:pStyle w:val="CORPS"/>
        <w:numPr>
          <w:ilvl w:val="0"/>
          <w:numId w:val="34"/>
        </w:numPr>
        <w:jc w:val="both"/>
      </w:pPr>
      <w:r w:rsidRPr="00202705">
        <w:t>Assurer la sécurité et la confidentialité des renseignements personnels qu’elle détient sur autrui en encadrant leur conservation, rectification et destruction, tout en prévoyant les rôles et responsabilités des membres de son personnel tout au long de leur cycle de vie.</w:t>
      </w:r>
    </w:p>
    <w:p w14:paraId="7C26F537" w14:textId="77777777" w:rsidR="00202705" w:rsidRPr="00202705" w:rsidRDefault="00202705" w:rsidP="00202705">
      <w:pPr>
        <w:pStyle w:val="CORPS"/>
        <w:jc w:val="both"/>
      </w:pPr>
    </w:p>
    <w:p w14:paraId="0485A290" w14:textId="2BD58948" w:rsidR="00F87DB8" w:rsidRPr="00202705" w:rsidRDefault="00202705" w:rsidP="00202705">
      <w:pPr>
        <w:pStyle w:val="CORPS"/>
        <w:jc w:val="both"/>
      </w:pPr>
      <w:r w:rsidRPr="00202705">
        <w:t xml:space="preserve">Dans le cadre de ces principes, l’organisme procède ponctuellement à l’épuration des dossiers, à la révision de ses formulaires et de ses pratiques, à des mises à jour ainsi qu’à la mise en place d’un emplacement dédié à la conservation et à la consultation des renseignements personnels. </w:t>
      </w:r>
      <w:r w:rsidR="00E20069" w:rsidRPr="005C17DC">
        <w:rPr>
          <w:color w:val="FF0000"/>
        </w:rPr>
        <w:t xml:space="preserve">NOM DE </w:t>
      </w:r>
      <w:r w:rsidR="0099125F" w:rsidRPr="005C17DC">
        <w:rPr>
          <w:color w:val="FF0000"/>
        </w:rPr>
        <w:t>L’ORGANIS</w:t>
      </w:r>
      <w:r w:rsidR="0099125F">
        <w:rPr>
          <w:color w:val="FF0000"/>
        </w:rPr>
        <w:t>ATION</w:t>
      </w:r>
      <w:r w:rsidR="0099125F" w:rsidRPr="005C17DC">
        <w:rPr>
          <w:color w:val="FF0000"/>
        </w:rPr>
        <w:t xml:space="preserve"> </w:t>
      </w:r>
      <w:r w:rsidRPr="00202705">
        <w:t>peut également se soumettre à des inspections de la part d’un évaluateur indépendant permettant de valider la qualité de la protection de ses renseignements personnels.</w:t>
      </w:r>
    </w:p>
    <w:p w14:paraId="15BA2E01" w14:textId="77777777" w:rsidR="00F87DB8" w:rsidRPr="00F87DB8" w:rsidRDefault="00F87DB8" w:rsidP="00F87DB8">
      <w:pPr>
        <w:pStyle w:val="Titre1Num"/>
        <w:ind w:left="709" w:hanging="709"/>
        <w:rPr>
          <w:rFonts w:eastAsia="Arial"/>
          <w:color w:val="auto"/>
        </w:rPr>
      </w:pPr>
      <w:bookmarkStart w:id="21" w:name="_Toc152081824"/>
      <w:r w:rsidRPr="00F87DB8">
        <w:rPr>
          <w:rFonts w:eastAsia="Arial"/>
          <w:color w:val="auto"/>
        </w:rPr>
        <w:lastRenderedPageBreak/>
        <w:t>Définition d’un renseignement personnel</w:t>
      </w:r>
      <w:bookmarkEnd w:id="21"/>
    </w:p>
    <w:p w14:paraId="54DBD7EC" w14:textId="77777777" w:rsidR="00FD6997" w:rsidRPr="00FD6997" w:rsidRDefault="00FD6997" w:rsidP="00FD6997">
      <w:pPr>
        <w:pStyle w:val="CORPS"/>
        <w:jc w:val="both"/>
      </w:pPr>
      <w:r w:rsidRPr="00FD6997">
        <w:t>Les renseignements personnels sont ceux qui portent sur une personne physique et permettent de l’identifier. Ces renseignements sont confidentiels et doivent être traités comme tels.</w:t>
      </w:r>
    </w:p>
    <w:p w14:paraId="10F74BAF" w14:textId="77777777" w:rsidR="00FD6997" w:rsidRPr="00FD6997" w:rsidRDefault="00FD6997" w:rsidP="00FD6997">
      <w:pPr>
        <w:pStyle w:val="CORPS"/>
        <w:jc w:val="both"/>
      </w:pPr>
    </w:p>
    <w:p w14:paraId="184AC599" w14:textId="7A1F2EF8" w:rsidR="00F87DB8" w:rsidRPr="00FD6997" w:rsidRDefault="00FD6997" w:rsidP="00FD6997">
      <w:pPr>
        <w:pStyle w:val="CORPS"/>
        <w:jc w:val="both"/>
      </w:pPr>
      <w:r w:rsidRPr="00FD6997">
        <w:t>Dans l’organisme, sont notamment considérés comme des renseignements personnels : nom, prénom, signature, adresse résidentielle, dossier médical, prescription de médicaments, numéros de téléphone, adresse courriel, données biométriques, état de santé, dossier relatif à l’emploi, information bancaire et financière, données informatiques, informations concernant sa famille, ses amis et d’autres personnes liées, numéro d’assurance sociale, numéro d’assurance maladie, numéro de permis de conduire, ainsi que tout document sur lequel se trouvent ces renseignements ou tout document qui réfère à l’existence d’une personne en particulier.</w:t>
      </w:r>
    </w:p>
    <w:p w14:paraId="078B4BC3" w14:textId="77777777" w:rsidR="00F87DB8" w:rsidRPr="00F87DB8" w:rsidRDefault="00F87DB8" w:rsidP="00F87DB8">
      <w:pPr>
        <w:pStyle w:val="Titre1Num"/>
        <w:ind w:left="709" w:hanging="709"/>
        <w:rPr>
          <w:rFonts w:eastAsia="Arial"/>
          <w:color w:val="auto"/>
        </w:rPr>
      </w:pPr>
      <w:bookmarkStart w:id="22" w:name="_Toc152081825"/>
      <w:r w:rsidRPr="00F87DB8">
        <w:rPr>
          <w:rFonts w:eastAsia="Arial"/>
          <w:color w:val="auto"/>
        </w:rPr>
        <w:lastRenderedPageBreak/>
        <w:t>Collecte des renseignements personnels</w:t>
      </w:r>
      <w:bookmarkEnd w:id="22"/>
    </w:p>
    <w:p w14:paraId="05E62EC4" w14:textId="35AF5172" w:rsidR="00F87DB8" w:rsidRDefault="008C6B32" w:rsidP="00F87DB8">
      <w:pPr>
        <w:pStyle w:val="CORPS"/>
        <w:jc w:val="both"/>
      </w:pPr>
      <w:r>
        <w:t xml:space="preserve">La </w:t>
      </w:r>
      <w:r w:rsidR="00060138" w:rsidRPr="005C17DC">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00F87DB8">
        <w:t xml:space="preserve">recueille des renseignements personnels lorsqu’elle a un intérêt sérieux et légitime de le faire. </w:t>
      </w:r>
      <w:r w:rsidR="00F87DB8" w:rsidRPr="00031C1D">
        <w:t xml:space="preserve">Des renseignements personnels peuvent être recueillis </w:t>
      </w:r>
      <w:r w:rsidR="00F87DB8">
        <w:t>par</w:t>
      </w:r>
      <w:r w:rsidR="00F87DB8" w:rsidRPr="00031C1D">
        <w:t xml:space="preserve"> des formulaires intégrés sur </w:t>
      </w:r>
      <w:r w:rsidR="00F87DB8">
        <w:t>son</w:t>
      </w:r>
      <w:r w:rsidR="00F87DB8" w:rsidRPr="00031C1D">
        <w:t xml:space="preserve"> site </w:t>
      </w:r>
      <w:r w:rsidR="00F87DB8">
        <w:t>I</w:t>
      </w:r>
      <w:r w:rsidR="00F87DB8" w:rsidRPr="00031C1D">
        <w:t>nternet</w:t>
      </w:r>
      <w:r w:rsidR="00F87DB8">
        <w:t>,</w:t>
      </w:r>
      <w:r w:rsidR="00F87DB8" w:rsidRPr="00031C1D">
        <w:t xml:space="preserve"> par entretien téléphonique, par l’entremise d’un formulaire papier ou par toute interaction entre </w:t>
      </w:r>
      <w:r w:rsidR="00F87DB8">
        <w:t>des personnes physiques</w:t>
      </w:r>
      <w:r w:rsidR="00F87DB8" w:rsidRPr="00031C1D">
        <w:t xml:space="preserve"> et </w:t>
      </w:r>
      <w:r w:rsidR="00407406">
        <w:t xml:space="preserve">l’organisme et </w:t>
      </w:r>
      <w:r w:rsidR="00F87DB8" w:rsidRPr="00031C1D">
        <w:t>ses parties prenantes</w:t>
      </w:r>
      <w:r w:rsidR="00F87DB8">
        <w:t>.</w:t>
      </w:r>
    </w:p>
    <w:p w14:paraId="6A9CCE25" w14:textId="61FB9424" w:rsidR="00F87DB8" w:rsidRDefault="00407406" w:rsidP="00F87DB8">
      <w:pPr>
        <w:pStyle w:val="CORPS"/>
        <w:jc w:val="both"/>
      </w:pPr>
      <w:r>
        <w:t xml:space="preserve">Celle-ci </w:t>
      </w:r>
      <w:r w:rsidR="00F87DB8">
        <w:t>recueille notamment des renseignements personnels pour la gestion des :</w:t>
      </w:r>
    </w:p>
    <w:p w14:paraId="1C9D6372" w14:textId="77777777" w:rsidR="00F87DB8" w:rsidRPr="0091515A" w:rsidRDefault="00F87DB8" w:rsidP="00F87DB8">
      <w:pPr>
        <w:pStyle w:val="PUCE4AltB"/>
        <w:jc w:val="both"/>
      </w:pPr>
      <w:r w:rsidRPr="0091515A">
        <w:t>Profils-membres</w:t>
      </w:r>
      <w:r>
        <w:t>;</w:t>
      </w:r>
    </w:p>
    <w:p w14:paraId="5CFCC582" w14:textId="77777777" w:rsidR="00F87DB8" w:rsidRPr="0091515A" w:rsidRDefault="00F87DB8" w:rsidP="00F87DB8">
      <w:pPr>
        <w:pStyle w:val="PUCE4AltB"/>
        <w:jc w:val="both"/>
      </w:pPr>
      <w:r w:rsidRPr="0091515A">
        <w:t>Profils-usagers;</w:t>
      </w:r>
    </w:p>
    <w:p w14:paraId="6831F5CC" w14:textId="77777777" w:rsidR="00F87DB8" w:rsidRPr="0091515A" w:rsidRDefault="00F87DB8" w:rsidP="00F87DB8">
      <w:pPr>
        <w:pStyle w:val="PUCE4AltB"/>
        <w:jc w:val="both"/>
      </w:pPr>
      <w:r w:rsidRPr="0091515A">
        <w:t>Profils des membres du personnel et des bénévoles;</w:t>
      </w:r>
    </w:p>
    <w:p w14:paraId="5FAF90B0" w14:textId="6920AF96" w:rsidR="00F87DB8" w:rsidRPr="0091515A" w:rsidRDefault="00F87DB8" w:rsidP="00F87DB8">
      <w:pPr>
        <w:pStyle w:val="PUCE4AltB"/>
        <w:jc w:val="both"/>
      </w:pPr>
      <w:r w:rsidRPr="0091515A">
        <w:t xml:space="preserve">Incidents, dont ceux avec de possibles répercussions sur la responsabilité civile de </w:t>
      </w:r>
      <w:r w:rsidR="00060138" w:rsidRPr="005C17DC">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Pr="0091515A">
        <w:t>ou toute personne liée à celle-ci;</w:t>
      </w:r>
    </w:p>
    <w:p w14:paraId="6D4E9A42" w14:textId="77777777" w:rsidR="00F87DB8" w:rsidRPr="0091515A" w:rsidRDefault="00F87DB8" w:rsidP="00F87DB8">
      <w:pPr>
        <w:pStyle w:val="PUCE4AltB"/>
        <w:jc w:val="both"/>
      </w:pPr>
      <w:r w:rsidRPr="0091515A">
        <w:t xml:space="preserve">Demandes d’information sur les services. </w:t>
      </w:r>
    </w:p>
    <w:p w14:paraId="3D7A448A" w14:textId="772BA108" w:rsidR="00B6301E" w:rsidRDefault="00B6301E" w:rsidP="00CB7955">
      <w:pPr>
        <w:pStyle w:val="CORPS"/>
        <w:jc w:val="both"/>
      </w:pPr>
      <w:r w:rsidRPr="00B6301E">
        <w:t xml:space="preserve">Lorsqu’elle recueille des renseignements personnels, </w:t>
      </w:r>
      <w:r w:rsidR="00060138" w:rsidRPr="00CB7955">
        <w:rPr>
          <w:color w:val="FF0000"/>
        </w:rPr>
        <w:t xml:space="preserve">NOM DE </w:t>
      </w:r>
      <w:r w:rsidR="00CB7955" w:rsidRPr="00CB7955">
        <w:rPr>
          <w:color w:val="FF0000"/>
        </w:rPr>
        <w:t xml:space="preserve">L’ORGANISATION </w:t>
      </w:r>
      <w:r w:rsidRPr="00B6301E">
        <w:t>ne conserve que ceux qui sont nécessaires à son bon fonctionnement. Celle-ci est également en mesure de justifier la raison pour laquelle elle requiert chaque renseignement personnel.</w:t>
      </w:r>
    </w:p>
    <w:p w14:paraId="461A8610" w14:textId="5A1AF6E9" w:rsidR="00B6301E" w:rsidRPr="00B6301E" w:rsidRDefault="00060138" w:rsidP="00CB7955">
      <w:pPr>
        <w:pStyle w:val="CORPS"/>
        <w:jc w:val="both"/>
      </w:pPr>
      <w:r w:rsidRPr="00CB7955">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00B6301E" w:rsidRPr="00B6301E">
        <w:t>recueille les renseignements personnels auprès de la personne concernée, à moins que cette dernière ne consente à ce qu’elle obtienne ces renseignements auprès d’un tiers. Dans ce cas, elle soumet à la personne concernée le Formulaire d’autorisation à l’échange de renseignements personnels avec un tiers, à l’Annexe 1.</w:t>
      </w:r>
    </w:p>
    <w:p w14:paraId="0295ED81" w14:textId="5AB82BB0" w:rsidR="00B6301E" w:rsidRPr="00B6301E" w:rsidRDefault="00B6301E" w:rsidP="00CB7955">
      <w:pPr>
        <w:pStyle w:val="CORPS"/>
        <w:jc w:val="both"/>
      </w:pPr>
      <w:r w:rsidRPr="00B6301E">
        <w:t xml:space="preserve">L’information qui est déjà ou qui devient connue du public (information sur des sites Internet ou des profils sur les médias sociaux) peut également être recueillie par </w:t>
      </w:r>
      <w:r w:rsidR="00060138" w:rsidRPr="00CB7955">
        <w:rPr>
          <w:color w:val="FF0000"/>
        </w:rPr>
        <w:t xml:space="preserve">NOM DE </w:t>
      </w:r>
      <w:r w:rsidR="00CB7955" w:rsidRPr="00CB7955">
        <w:rPr>
          <w:color w:val="FF0000"/>
        </w:rPr>
        <w:t xml:space="preserve">L’ORGANISATION </w:t>
      </w:r>
      <w:r w:rsidRPr="00B6301E">
        <w:t xml:space="preserve">sans qu’il soit nécessaire de la transmettre directement. Dans ce cas, </w:t>
      </w:r>
      <w:r w:rsidR="00060138" w:rsidRPr="00CB7955">
        <w:rPr>
          <w:color w:val="FF0000"/>
        </w:rPr>
        <w:t xml:space="preserve">NOM DE </w:t>
      </w:r>
      <w:r w:rsidR="00CB7955" w:rsidRPr="00CB7955">
        <w:rPr>
          <w:color w:val="FF0000"/>
        </w:rPr>
        <w:t xml:space="preserve">L’ORGANISATION </w:t>
      </w:r>
      <w:r w:rsidRPr="00B6301E">
        <w:t>s’engage néanmoins à la recueillir de manière raisonnable et avec discernement. La collecte d’informations par l’entremise de témoins de navigation (« cookies ») sera clairement expliquée sur son site Internet, et il sera possible de refuser ceux qui ne sont pas nécessaires.</w:t>
      </w:r>
    </w:p>
    <w:p w14:paraId="4CC53199" w14:textId="16694BBB" w:rsidR="00B6301E" w:rsidRDefault="00B6301E" w:rsidP="00CB7955">
      <w:pPr>
        <w:pStyle w:val="CORPS"/>
        <w:jc w:val="both"/>
      </w:pPr>
      <w:r w:rsidRPr="00B6301E">
        <w:t xml:space="preserve">Lorsque </w:t>
      </w:r>
      <w:r w:rsidR="00060138" w:rsidRPr="00CB7955">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Pr="00B6301E">
        <w:t>recueille des renseignements personnels auprès d’une personne morale, elle inscrit la source de ces renseignements, à moins qu’il s’agisse d’un dossier d’enquête constitué en vue de prévenir, détecter ou réprimer un crime ou une infraction à la loi.</w:t>
      </w:r>
    </w:p>
    <w:p w14:paraId="765F4D5E" w14:textId="6374B599" w:rsidR="00225019" w:rsidRDefault="00225019" w:rsidP="00225019">
      <w:pPr>
        <w:pStyle w:val="CORPS"/>
        <w:jc w:val="both"/>
      </w:pPr>
      <w:r>
        <w:t>Dans les cas où un</w:t>
      </w:r>
      <w:r w:rsidR="00EF61DE">
        <w:t>e</w:t>
      </w:r>
      <w:r>
        <w:t xml:space="preserve"> récolte de données sensible est nécessaire, le consentement explicite est demandé. Les personnes donnants leur consentements peuvent toujours le retirer </w:t>
      </w:r>
      <w:r w:rsidR="00654CAA">
        <w:t>lorsqu’</w:t>
      </w:r>
      <w:r>
        <w:t xml:space="preserve">ils le souhaitent.  </w:t>
      </w:r>
    </w:p>
    <w:p w14:paraId="6CD37D50" w14:textId="77777777" w:rsidR="00225019" w:rsidRDefault="00225019" w:rsidP="00225019">
      <w:pPr>
        <w:pStyle w:val="CORPS"/>
        <w:jc w:val="both"/>
      </w:pPr>
    </w:p>
    <w:p w14:paraId="7EE72947" w14:textId="77777777" w:rsidR="00225019" w:rsidRDefault="00225019" w:rsidP="00225019">
      <w:pPr>
        <w:pStyle w:val="CORPS"/>
        <w:jc w:val="both"/>
      </w:pPr>
    </w:p>
    <w:p w14:paraId="57919E09" w14:textId="77777777" w:rsidR="00225019" w:rsidRPr="00B6301E" w:rsidRDefault="00225019" w:rsidP="00225019">
      <w:pPr>
        <w:pStyle w:val="CORPS"/>
        <w:jc w:val="both"/>
      </w:pPr>
    </w:p>
    <w:p w14:paraId="63334AA4" w14:textId="77777777" w:rsidR="00225019" w:rsidRDefault="00225019" w:rsidP="00B6301E">
      <w:pPr>
        <w:pStyle w:val="NormalWeb"/>
        <w:jc w:val="both"/>
        <w:rPr>
          <w:rFonts w:ascii="Arial" w:hAnsi="Arial" w:cs="Arial"/>
          <w:sz w:val="21"/>
          <w:szCs w:val="21"/>
          <w:lang w:eastAsia="fr-FR"/>
        </w:rPr>
      </w:pPr>
    </w:p>
    <w:p w14:paraId="7CB0AEB4" w14:textId="77777777" w:rsidR="00225019" w:rsidRDefault="00225019" w:rsidP="00B6301E">
      <w:pPr>
        <w:pStyle w:val="NormalWeb"/>
        <w:jc w:val="both"/>
        <w:rPr>
          <w:rFonts w:ascii="Arial" w:hAnsi="Arial" w:cs="Arial"/>
          <w:sz w:val="21"/>
          <w:szCs w:val="21"/>
          <w:lang w:eastAsia="fr-FR"/>
        </w:rPr>
      </w:pPr>
    </w:p>
    <w:p w14:paraId="440C9C37" w14:textId="5BE5A43E" w:rsidR="00B6301E" w:rsidRPr="00B6301E" w:rsidRDefault="00B6301E" w:rsidP="00CB7955">
      <w:pPr>
        <w:pStyle w:val="CORPS"/>
        <w:jc w:val="both"/>
      </w:pPr>
      <w:r w:rsidRPr="00B6301E">
        <w:t xml:space="preserve">Avant que </w:t>
      </w:r>
      <w:r w:rsidR="00060138" w:rsidRPr="00CB7955">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Pr="00B6301E">
        <w:t>recueille un renseignement personnel, elle informe la personne concernée :</w:t>
      </w:r>
    </w:p>
    <w:p w14:paraId="694BDBFE" w14:textId="77777777" w:rsidR="00F87DB8" w:rsidRPr="005B55BB" w:rsidRDefault="00F87DB8" w:rsidP="00CB7955">
      <w:pPr>
        <w:pStyle w:val="CORPS"/>
        <w:numPr>
          <w:ilvl w:val="0"/>
          <w:numId w:val="47"/>
        </w:numPr>
        <w:jc w:val="both"/>
      </w:pPr>
      <w:r w:rsidRPr="005B55BB">
        <w:t xml:space="preserve">Des fins auxquelles ces renseignements sont recueillis </w:t>
      </w:r>
      <w:r>
        <w:t>(</w:t>
      </w:r>
      <w:r w:rsidRPr="005B55BB">
        <w:t>collecte</w:t>
      </w:r>
      <w:r>
        <w:t>);</w:t>
      </w:r>
      <w:r w:rsidRPr="005B55BB">
        <w:t xml:space="preserve"> </w:t>
      </w:r>
    </w:p>
    <w:p w14:paraId="1E439151" w14:textId="77777777" w:rsidR="00F87DB8" w:rsidRPr="005B55BB" w:rsidRDefault="00F87DB8" w:rsidP="00CB7955">
      <w:pPr>
        <w:pStyle w:val="CORPS"/>
        <w:numPr>
          <w:ilvl w:val="0"/>
          <w:numId w:val="47"/>
        </w:numPr>
        <w:jc w:val="both"/>
      </w:pPr>
      <w:r w:rsidRPr="005B55BB">
        <w:t>Des moyens par lesquels les renseignements sont recueillis</w:t>
      </w:r>
      <w:r>
        <w:t>;</w:t>
      </w:r>
      <w:r w:rsidRPr="005B55BB">
        <w:t xml:space="preserve"> </w:t>
      </w:r>
    </w:p>
    <w:p w14:paraId="212A9570" w14:textId="77777777" w:rsidR="00F87DB8" w:rsidRPr="005B55BB" w:rsidRDefault="00F87DB8" w:rsidP="00CB7955">
      <w:pPr>
        <w:pStyle w:val="CORPS"/>
        <w:numPr>
          <w:ilvl w:val="0"/>
          <w:numId w:val="47"/>
        </w:numPr>
        <w:jc w:val="both"/>
      </w:pPr>
      <w:r w:rsidRPr="005B55BB">
        <w:t>De son droit de retirer son consentement à la communication ou à l’utilisation des renseignements recueillis</w:t>
      </w:r>
      <w:r>
        <w:t>;</w:t>
      </w:r>
    </w:p>
    <w:p w14:paraId="79B3A853" w14:textId="77777777" w:rsidR="00F87DB8" w:rsidRPr="005B55BB" w:rsidRDefault="00F87DB8" w:rsidP="00CB7955">
      <w:pPr>
        <w:pStyle w:val="CORPS"/>
        <w:numPr>
          <w:ilvl w:val="0"/>
          <w:numId w:val="47"/>
        </w:numPr>
        <w:jc w:val="both"/>
      </w:pPr>
      <w:r w:rsidRPr="005B55BB">
        <w:t>Du nom du tiers pour qui la collecte est faite</w:t>
      </w:r>
      <w:r>
        <w:t>;</w:t>
      </w:r>
    </w:p>
    <w:p w14:paraId="7C4D72A8" w14:textId="77777777" w:rsidR="00F87DB8" w:rsidRPr="005B55BB" w:rsidRDefault="00F87DB8" w:rsidP="00CB7955">
      <w:pPr>
        <w:pStyle w:val="CORPS"/>
        <w:numPr>
          <w:ilvl w:val="0"/>
          <w:numId w:val="47"/>
        </w:numPr>
        <w:jc w:val="both"/>
      </w:pPr>
      <w:r w:rsidRPr="005B55BB">
        <w:t>Des coordonnées du responsable de protection des renseignements personnels</w:t>
      </w:r>
      <w:r>
        <w:t>;</w:t>
      </w:r>
      <w:r w:rsidRPr="005B55BB">
        <w:t xml:space="preserve"> </w:t>
      </w:r>
    </w:p>
    <w:p w14:paraId="423496A2" w14:textId="77777777" w:rsidR="00F87DB8" w:rsidRPr="005B55BB" w:rsidRDefault="00F87DB8" w:rsidP="00CB7955">
      <w:pPr>
        <w:pStyle w:val="CORPS"/>
        <w:numPr>
          <w:ilvl w:val="0"/>
          <w:numId w:val="47"/>
        </w:numPr>
        <w:jc w:val="both"/>
      </w:pPr>
      <w:r w:rsidRPr="005B55BB">
        <w:t>Des catégories de personnes, y compris les tiers, pouvant y avoir accès</w:t>
      </w:r>
      <w:r>
        <w:t>;</w:t>
      </w:r>
      <w:r w:rsidRPr="005B55BB">
        <w:t xml:space="preserve"> </w:t>
      </w:r>
    </w:p>
    <w:p w14:paraId="7683AB93" w14:textId="77777777" w:rsidR="00F87DB8" w:rsidRPr="005B55BB" w:rsidRDefault="00F87DB8" w:rsidP="00CB7955">
      <w:pPr>
        <w:pStyle w:val="CORPS"/>
        <w:numPr>
          <w:ilvl w:val="0"/>
          <w:numId w:val="47"/>
        </w:numPr>
        <w:jc w:val="both"/>
      </w:pPr>
      <w:r w:rsidRPr="005B55BB">
        <w:t>De l’endroit où ses renseignements personnels seront conservés</w:t>
      </w:r>
      <w:r>
        <w:t>;</w:t>
      </w:r>
      <w:r w:rsidRPr="005B55BB">
        <w:t xml:space="preserve"> </w:t>
      </w:r>
    </w:p>
    <w:p w14:paraId="345A27BB" w14:textId="77777777" w:rsidR="00F87DB8" w:rsidRPr="005B55BB" w:rsidRDefault="00F87DB8" w:rsidP="00CB7955">
      <w:pPr>
        <w:pStyle w:val="CORPS"/>
        <w:numPr>
          <w:ilvl w:val="0"/>
          <w:numId w:val="47"/>
        </w:numPr>
        <w:jc w:val="both"/>
      </w:pPr>
      <w:r w:rsidRPr="005B55BB">
        <w:t>Des mesures de protection mises en place</w:t>
      </w:r>
      <w:r>
        <w:t>;</w:t>
      </w:r>
      <w:r w:rsidRPr="005B55BB">
        <w:t xml:space="preserve"> </w:t>
      </w:r>
    </w:p>
    <w:p w14:paraId="01B2F832" w14:textId="77777777" w:rsidR="00F87DB8" w:rsidRPr="005B55BB" w:rsidRDefault="00F87DB8" w:rsidP="00CB7955">
      <w:pPr>
        <w:pStyle w:val="CORPS"/>
        <w:numPr>
          <w:ilvl w:val="0"/>
          <w:numId w:val="47"/>
        </w:numPr>
        <w:jc w:val="both"/>
      </w:pPr>
      <w:r w:rsidRPr="005B55BB">
        <w:t xml:space="preserve">De ses droits d’accès et de rectification prévus par la </w:t>
      </w:r>
      <w:r>
        <w:t>loi.</w:t>
      </w:r>
      <w:r w:rsidRPr="005B55BB">
        <w:t xml:space="preserve"> </w:t>
      </w:r>
    </w:p>
    <w:p w14:paraId="10D5AF7A" w14:textId="77777777" w:rsidR="00CB7955" w:rsidRDefault="00CB7955" w:rsidP="00F87DB8">
      <w:pPr>
        <w:pStyle w:val="CORPS"/>
        <w:jc w:val="both"/>
      </w:pPr>
    </w:p>
    <w:p w14:paraId="49E83FAD" w14:textId="117A031A" w:rsidR="00F87DB8" w:rsidRDefault="00F87DB8" w:rsidP="00F87DB8">
      <w:pPr>
        <w:pStyle w:val="CORPS"/>
        <w:jc w:val="both"/>
      </w:pPr>
      <w:r w:rsidRPr="005B55BB">
        <w:t xml:space="preserve">Si la personne concernée refuse de donner les renseignements personnels demandés par </w:t>
      </w:r>
      <w:r w:rsidR="00060138" w:rsidRPr="00CB7955">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Pr="005B55BB">
        <w:t>ou refuse de consentir à l’échange</w:t>
      </w:r>
      <w:r w:rsidRPr="008014E9">
        <w:t xml:space="preserve"> de renseignements personnels avec un tiers, il revient à la </w:t>
      </w:r>
      <w:r w:rsidRPr="00CA3224">
        <w:t xml:space="preserve">personne </w:t>
      </w:r>
      <w:r>
        <w:t xml:space="preserve">responsable </w:t>
      </w:r>
      <w:r w:rsidRPr="008014E9">
        <w:t>de décider de transiger ou non avec la personne concernée.</w:t>
      </w:r>
      <w:r w:rsidR="001D059D">
        <w:t xml:space="preserve"> </w:t>
      </w:r>
    </w:p>
    <w:p w14:paraId="766F6FE4" w14:textId="77777777" w:rsidR="00F87DB8" w:rsidRPr="00F87DB8" w:rsidRDefault="00F87DB8" w:rsidP="00F87DB8">
      <w:pPr>
        <w:pStyle w:val="Titre1Num"/>
        <w:ind w:left="709" w:hanging="709"/>
        <w:rPr>
          <w:rFonts w:eastAsia="Arial"/>
          <w:color w:val="auto"/>
        </w:rPr>
      </w:pPr>
      <w:bookmarkStart w:id="23" w:name="_Toc152081826"/>
      <w:r w:rsidRPr="00F87DB8">
        <w:rPr>
          <w:color w:val="auto"/>
        </w:rPr>
        <w:lastRenderedPageBreak/>
        <w:t xml:space="preserve">Protection des </w:t>
      </w:r>
      <w:r w:rsidRPr="00F87DB8">
        <w:rPr>
          <w:rFonts w:eastAsia="Arial"/>
          <w:color w:val="auto"/>
        </w:rPr>
        <w:t>renseignements personnels</w:t>
      </w:r>
      <w:bookmarkEnd w:id="23"/>
    </w:p>
    <w:p w14:paraId="2C248321" w14:textId="7BDD319A" w:rsidR="00F87DB8" w:rsidRPr="00407406" w:rsidRDefault="00F87DB8" w:rsidP="00887558">
      <w:pPr>
        <w:pStyle w:val="CORPS"/>
        <w:jc w:val="both"/>
      </w:pPr>
      <w:r>
        <w:t xml:space="preserve">Les dossiers physiques contenant des renseignements confidentiels sont gardés sous clé dans un classeur dédié à cette fin par la </w:t>
      </w:r>
      <w:r w:rsidRPr="00CA3224">
        <w:t xml:space="preserve">personne </w:t>
      </w:r>
      <w:r>
        <w:t xml:space="preserve">responsable et </w:t>
      </w:r>
      <w:r w:rsidRPr="00407406">
        <w:t>auquel l’accès est sécurisé</w:t>
      </w:r>
      <w:r>
        <w:t xml:space="preserve">. </w:t>
      </w:r>
      <w:r w:rsidRPr="00B3293E">
        <w:t xml:space="preserve">Les </w:t>
      </w:r>
      <w:r>
        <w:t xml:space="preserve">membres du personnel </w:t>
      </w:r>
      <w:r w:rsidR="006270EC">
        <w:t xml:space="preserve">ne peuvent </w:t>
      </w:r>
      <w:r w:rsidRPr="00B3293E">
        <w:t xml:space="preserve">quitter les lieux de travail avec des renseignements personnels sans l’approbation </w:t>
      </w:r>
      <w:r w:rsidR="007F7E52" w:rsidRPr="005C17DC">
        <w:rPr>
          <w:color w:val="FF0000"/>
        </w:rPr>
        <w:t xml:space="preserve">NOM DE </w:t>
      </w:r>
      <w:r w:rsidR="00CB7955" w:rsidRPr="005C17DC">
        <w:rPr>
          <w:color w:val="FF0000"/>
        </w:rPr>
        <w:t>L’ORGANIS</w:t>
      </w:r>
      <w:r w:rsidR="00CB7955">
        <w:rPr>
          <w:color w:val="FF0000"/>
        </w:rPr>
        <w:t>ATION</w:t>
      </w:r>
      <w:r w:rsidRPr="00B3293E">
        <w:t xml:space="preserve">. </w:t>
      </w:r>
      <w:r w:rsidRPr="00407406">
        <w:t>Les bureaux</w:t>
      </w:r>
      <w:r w:rsidR="007F7E52">
        <w:t xml:space="preserve"> de</w:t>
      </w:r>
      <w:r w:rsidRPr="00407406">
        <w:t xml:space="preserve"> </w:t>
      </w:r>
      <w:r w:rsidR="007F7E52" w:rsidRPr="005C17DC">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Pr="00407406">
        <w:t>sont également sécurisés à l’aide d’un code d’accès connu uniquement par le personnel ou un mécanisme de serrure.</w:t>
      </w:r>
    </w:p>
    <w:p w14:paraId="31394077" w14:textId="6DC83A6E" w:rsidR="00BE1A87" w:rsidRDefault="00F87DB8" w:rsidP="00887558">
      <w:pPr>
        <w:pStyle w:val="CORPS"/>
        <w:jc w:val="both"/>
      </w:pPr>
      <w:r w:rsidRPr="00407406">
        <w:t xml:space="preserve">Les dossiers informatiques contenant des renseignements personnels sont quant à eux protégés par un chiffrement ou un mot de passe. Les renseignements personnels sont conservés numériquement dans un réseau local hors ligne qui empêche des individus de s’immiscer dans les dossiers de </w:t>
      </w:r>
      <w:r w:rsidR="00BE1A87" w:rsidRPr="005C17DC">
        <w:rPr>
          <w:color w:val="FF0000"/>
        </w:rPr>
        <w:t xml:space="preserve">NOM DE </w:t>
      </w:r>
      <w:r w:rsidR="00CB7955" w:rsidRPr="005C17DC">
        <w:rPr>
          <w:color w:val="FF0000"/>
        </w:rPr>
        <w:t>L’ORGANIS</w:t>
      </w:r>
      <w:r w:rsidR="00CB7955">
        <w:rPr>
          <w:color w:val="FF0000"/>
        </w:rPr>
        <w:t>ATION</w:t>
      </w:r>
      <w:r w:rsidR="00BE1A87">
        <w:t>.</w:t>
      </w:r>
    </w:p>
    <w:p w14:paraId="447DA96F" w14:textId="2AEBC033" w:rsidR="00F87DB8" w:rsidRDefault="00F87DB8" w:rsidP="00887558">
      <w:pPr>
        <w:pStyle w:val="CORPS"/>
        <w:jc w:val="both"/>
      </w:pPr>
      <w:r>
        <w:t xml:space="preserve">Les catégories de personnes qui ont accès aux renseignements personnels lorsque l’exercice de leur fonction le requiert sont les suivantes : </w:t>
      </w:r>
    </w:p>
    <w:p w14:paraId="23D9F087" w14:textId="77777777" w:rsidR="00F87DB8" w:rsidRDefault="00F87DB8" w:rsidP="00887558">
      <w:pPr>
        <w:pStyle w:val="PUCE4AltB"/>
        <w:numPr>
          <w:ilvl w:val="0"/>
          <w:numId w:val="8"/>
        </w:numPr>
        <w:jc w:val="both"/>
      </w:pPr>
      <w:r>
        <w:t>Les membres du conseil d’administration et la Direction générale;</w:t>
      </w:r>
    </w:p>
    <w:p w14:paraId="7AED1F6A" w14:textId="3079E2E5" w:rsidR="00F87DB8" w:rsidRDefault="00F87DB8" w:rsidP="00887558">
      <w:pPr>
        <w:pStyle w:val="PUCE4AltB"/>
        <w:jc w:val="both"/>
      </w:pPr>
      <w:r>
        <w:t>Le</w:t>
      </w:r>
      <w:r w:rsidR="000A1AFD">
        <w:t xml:space="preserve">s membres du personnels qu’ils/qu’elles offrent selon </w:t>
      </w:r>
      <w:r w:rsidR="00134329">
        <w:t>les services</w:t>
      </w:r>
    </w:p>
    <w:p w14:paraId="4A011150" w14:textId="77777777" w:rsidR="00CB7955" w:rsidRDefault="00CB7955" w:rsidP="00887558">
      <w:pPr>
        <w:pStyle w:val="CORPS"/>
        <w:jc w:val="both"/>
        <w:rPr>
          <w:color w:val="FF0000"/>
        </w:rPr>
      </w:pPr>
    </w:p>
    <w:p w14:paraId="75DB246F" w14:textId="42DA411F" w:rsidR="00F87DB8" w:rsidRPr="000833F6" w:rsidRDefault="00BE1A87" w:rsidP="00887558">
      <w:pPr>
        <w:pStyle w:val="CORPS"/>
        <w:jc w:val="both"/>
      </w:pPr>
      <w:r w:rsidRPr="005C17DC">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00F87DB8" w:rsidRPr="00F86952">
        <w:t xml:space="preserve">exige de toute personne occupant un poste dans l’une ou l’autre de ces catégories qu’elle remplisse le </w:t>
      </w:r>
      <w:r w:rsidR="00F87DB8" w:rsidRPr="00F86952">
        <w:rPr>
          <w:i/>
        </w:rPr>
        <w:t>Formulaire d</w:t>
      </w:r>
      <w:r w:rsidR="00F87DB8" w:rsidRPr="00F86952">
        <w:t>’</w:t>
      </w:r>
      <w:r w:rsidR="00F87DB8" w:rsidRPr="00F86952">
        <w:rPr>
          <w:i/>
        </w:rPr>
        <w:t>engagement à la confidentialité</w:t>
      </w:r>
      <w:r w:rsidR="00F87DB8" w:rsidRPr="00F86952">
        <w:t xml:space="preserve">, à l’Annexe 2. </w:t>
      </w:r>
      <w:r w:rsidRPr="005C17DC">
        <w:rPr>
          <w:color w:val="FF0000"/>
        </w:rPr>
        <w:t xml:space="preserve">NOM DE </w:t>
      </w:r>
      <w:r w:rsidR="00CB7955" w:rsidRPr="005C17DC">
        <w:rPr>
          <w:color w:val="FF0000"/>
        </w:rPr>
        <w:t>L’ORGANIS</w:t>
      </w:r>
      <w:r w:rsidR="00CB7955">
        <w:rPr>
          <w:color w:val="FF0000"/>
        </w:rPr>
        <w:t>ATION</w:t>
      </w:r>
      <w:r w:rsidR="00CB7955" w:rsidRPr="005C17DC">
        <w:rPr>
          <w:color w:val="FF0000"/>
        </w:rPr>
        <w:t xml:space="preserve"> </w:t>
      </w:r>
      <w:r w:rsidR="00F87DB8">
        <w:t>s’assure également de</w:t>
      </w:r>
      <w:r w:rsidR="00F87DB8" w:rsidRPr="00F86952">
        <w:t xml:space="preserve"> prévoir les rôles et les responsabilités des membres de son personnel tout au long du cycle de vie de ces renseignements</w:t>
      </w:r>
      <w:r w:rsidR="00F87DB8">
        <w:t xml:space="preserve"> afin qu’ils comprennent comment mettre en œuvre la politique dans leur quotidien</w:t>
      </w:r>
      <w:r w:rsidR="00F87DB8" w:rsidRPr="00F86952">
        <w:t>.</w:t>
      </w:r>
    </w:p>
    <w:p w14:paraId="21862BEE" w14:textId="77777777" w:rsidR="00F87DB8" w:rsidRPr="00887558" w:rsidRDefault="00F87DB8" w:rsidP="00F87DB8">
      <w:pPr>
        <w:pStyle w:val="Titre1Num"/>
        <w:rPr>
          <w:rFonts w:eastAsia="Arial"/>
          <w:color w:val="auto"/>
        </w:rPr>
      </w:pPr>
      <w:bookmarkStart w:id="24" w:name="_Toc152081827"/>
      <w:r w:rsidRPr="00887558">
        <w:rPr>
          <w:rFonts w:eastAsia="Arial"/>
          <w:color w:val="auto"/>
        </w:rPr>
        <w:lastRenderedPageBreak/>
        <w:t>Responsable de la politique</w:t>
      </w:r>
      <w:bookmarkEnd w:id="24"/>
    </w:p>
    <w:p w14:paraId="0901B037" w14:textId="7EA1F008" w:rsidR="00136CB1" w:rsidRDefault="00BE1A87" w:rsidP="00E24986">
      <w:pPr>
        <w:pStyle w:val="CORPS"/>
        <w:jc w:val="both"/>
      </w:pPr>
      <w:r w:rsidRPr="005C17DC">
        <w:rPr>
          <w:color w:val="FF0000"/>
        </w:rPr>
        <w:t>NOM D</w:t>
      </w:r>
      <w:r>
        <w:rPr>
          <w:color w:val="FF0000"/>
        </w:rPr>
        <w:t>U RESPONSABLE</w:t>
      </w:r>
      <w:r>
        <w:t xml:space="preserve"> </w:t>
      </w:r>
      <w:r w:rsidR="00E24986" w:rsidRPr="007B0CFD">
        <w:t>est responsable de la protection des renseignements personnels au sein de</w:t>
      </w:r>
      <w:r w:rsidR="00E24986">
        <w:t xml:space="preserve"> </w:t>
      </w:r>
      <w:r w:rsidRPr="005C17DC">
        <w:rPr>
          <w:color w:val="FF0000"/>
        </w:rPr>
        <w:t>NOM DE L’ORGAN</w:t>
      </w:r>
      <w:r>
        <w:rPr>
          <w:color w:val="FF0000"/>
        </w:rPr>
        <w:t>ISATION</w:t>
      </w:r>
      <w:r w:rsidR="00E24986">
        <w:t>.</w:t>
      </w:r>
      <w:r w:rsidR="00E24986" w:rsidRPr="007B0CFD">
        <w:t xml:space="preserve"> Il est possible</w:t>
      </w:r>
      <w:r w:rsidR="00E24986">
        <w:t xml:space="preserve"> de</w:t>
      </w:r>
      <w:r w:rsidR="00E24986" w:rsidRPr="007B0CFD">
        <w:t xml:space="preserve"> </w:t>
      </w:r>
      <w:r w:rsidR="00E24986">
        <w:t xml:space="preserve">la joindre au </w:t>
      </w:r>
      <w:r w:rsidRPr="005C17DC">
        <w:rPr>
          <w:color w:val="FF0000"/>
        </w:rPr>
        <w:t>N</w:t>
      </w:r>
      <w:r>
        <w:rPr>
          <w:color w:val="FF0000"/>
        </w:rPr>
        <w:t xml:space="preserve">UMÉRO DU RESPONABLE </w:t>
      </w:r>
      <w:r w:rsidR="00E24986">
        <w:t xml:space="preserve">ou par </w:t>
      </w:r>
      <w:r w:rsidRPr="00BE1A87">
        <w:rPr>
          <w:color w:val="FF0000"/>
        </w:rPr>
        <w:t>MAIL DU RESPONSABLE.</w:t>
      </w:r>
      <w:r w:rsidR="00E24986" w:rsidRPr="00BE1A87">
        <w:rPr>
          <w:color w:val="FF0000"/>
        </w:rPr>
        <w:t xml:space="preserve"> </w:t>
      </w:r>
    </w:p>
    <w:p w14:paraId="3E32E5F3" w14:textId="4315539B" w:rsidR="00E24986" w:rsidRDefault="00E24986" w:rsidP="00E24986">
      <w:pPr>
        <w:pStyle w:val="CORPS"/>
        <w:jc w:val="both"/>
      </w:pPr>
      <w:r w:rsidRPr="008B3C58">
        <w:t xml:space="preserve">En plus de ses autres fonctions, </w:t>
      </w:r>
      <w:r>
        <w:t xml:space="preserve">la personne </w:t>
      </w:r>
      <w:r w:rsidRPr="008B3C58">
        <w:t>responsable s’assure également que le personnel de</w:t>
      </w:r>
      <w:r>
        <w:t xml:space="preserve"> </w:t>
      </w:r>
      <w:r w:rsidR="00BE1A87" w:rsidRPr="005C17DC">
        <w:rPr>
          <w:color w:val="FF0000"/>
        </w:rPr>
        <w:t>NOM DE L’ORGAN</w:t>
      </w:r>
      <w:r w:rsidR="00BE1A87">
        <w:rPr>
          <w:color w:val="FF0000"/>
        </w:rPr>
        <w:t>ISATION</w:t>
      </w:r>
      <w:r w:rsidR="00BE1A87">
        <w:t xml:space="preserve"> </w:t>
      </w:r>
      <w:r w:rsidRPr="008B3C58">
        <w:t>comprenne les enjeux en matière de protection des renseignements personnels.</w:t>
      </w:r>
      <w:r w:rsidR="00BB5F7A">
        <w:t xml:space="preserve"> </w:t>
      </w:r>
      <w:r w:rsidR="00524A9E">
        <w:t xml:space="preserve">Il est possible de contacter </w:t>
      </w:r>
      <w:r w:rsidR="007C20A1">
        <w:t>la personne responsable en cas de</w:t>
      </w:r>
      <w:r w:rsidR="00524A9E">
        <w:t xml:space="preserve"> questions ou de </w:t>
      </w:r>
      <w:r w:rsidR="007C20A1">
        <w:t>préoccupations</w:t>
      </w:r>
      <w:r w:rsidR="00AF60B3">
        <w:t xml:space="preserve"> concernant les données. </w:t>
      </w:r>
      <w:r w:rsidR="00524A9E">
        <w:t xml:space="preserve"> </w:t>
      </w:r>
    </w:p>
    <w:p w14:paraId="22A6A6D2" w14:textId="41AC6E26" w:rsidR="00F87DB8" w:rsidRDefault="00F87DB8" w:rsidP="00887558">
      <w:pPr>
        <w:pStyle w:val="CORPS"/>
        <w:jc w:val="both"/>
      </w:pPr>
    </w:p>
    <w:p w14:paraId="034AA50C" w14:textId="77777777" w:rsidR="00887558" w:rsidRPr="00887558" w:rsidRDefault="00887558" w:rsidP="00887558">
      <w:pPr>
        <w:pStyle w:val="Titre1Num"/>
        <w:ind w:left="709" w:hanging="709"/>
        <w:rPr>
          <w:rFonts w:eastAsia="Arial"/>
          <w:color w:val="auto"/>
        </w:rPr>
      </w:pPr>
      <w:bookmarkStart w:id="25" w:name="_Toc152081828"/>
      <w:r w:rsidRPr="00887558">
        <w:rPr>
          <w:rFonts w:eastAsia="Arial"/>
          <w:color w:val="auto"/>
        </w:rPr>
        <w:lastRenderedPageBreak/>
        <w:t>Utilisation des renseignements personnels</w:t>
      </w:r>
      <w:bookmarkEnd w:id="25"/>
    </w:p>
    <w:p w14:paraId="61AA7C86" w14:textId="2B97D68B" w:rsidR="00887558" w:rsidRPr="00073112" w:rsidRDefault="00887558" w:rsidP="00887558">
      <w:pPr>
        <w:pStyle w:val="CORPS"/>
        <w:jc w:val="both"/>
      </w:pPr>
      <w:r>
        <w:t xml:space="preserve">Les renseignements personnels recueillis par </w:t>
      </w:r>
      <w:r w:rsidR="00BE1A87" w:rsidRPr="005C17DC">
        <w:rPr>
          <w:color w:val="FF0000"/>
        </w:rPr>
        <w:t>NOM DE L’ORGAN</w:t>
      </w:r>
      <w:r w:rsidR="00BE1A87">
        <w:rPr>
          <w:color w:val="FF0000"/>
        </w:rPr>
        <w:t>ISATION</w:t>
      </w:r>
      <w:r w:rsidR="00BE1A87">
        <w:t xml:space="preserve"> </w:t>
      </w:r>
      <w:r>
        <w:t xml:space="preserve">sont utilisés ou communiqués aux seules fins pour lesquelles ils ont été recueillis à moins que la personne concernée y consente ou que la loi l’exige. </w:t>
      </w:r>
      <w:r w:rsidRPr="00073112">
        <w:t xml:space="preserve">Les renseignements personnels sont principalement utilisés afin de faciliter la prestation des services </w:t>
      </w:r>
      <w:r>
        <w:t xml:space="preserve">aux </w:t>
      </w:r>
      <w:r w:rsidRPr="00073112">
        <w:t xml:space="preserve">membres, clients et usagers. Cependant, ils peuvent aussi être utilisés pour des </w:t>
      </w:r>
      <w:r w:rsidR="0063224A">
        <w:t>courriels</w:t>
      </w:r>
      <w:r w:rsidRPr="00073112">
        <w:t>, distribution d’infolettres (</w:t>
      </w:r>
      <w:r>
        <w:t>il sera possible de cesser son abonnement en tout temps</w:t>
      </w:r>
      <w:r w:rsidRPr="00073112">
        <w:t xml:space="preserve">), d’embauche de personnel ou pour toute raison détaillée lors de la collecte des renseignements personnels.  </w:t>
      </w:r>
    </w:p>
    <w:p w14:paraId="6477FF3D" w14:textId="66504B93" w:rsidR="00887558" w:rsidRDefault="00887558" w:rsidP="00887558">
      <w:pPr>
        <w:pStyle w:val="CORPS"/>
        <w:jc w:val="both"/>
      </w:pPr>
      <w:r>
        <w:t>Les</w:t>
      </w:r>
      <w:r w:rsidRPr="00073112">
        <w:t xml:space="preserve"> renseignements personnels ne seront jamais vendus à des tiers, à moins que </w:t>
      </w:r>
      <w:r w:rsidR="00237EDA" w:rsidRPr="005C17DC">
        <w:rPr>
          <w:color w:val="FF0000"/>
        </w:rPr>
        <w:t>NOM DE L’ORGAN</w:t>
      </w:r>
      <w:r w:rsidR="00237EDA">
        <w:rPr>
          <w:color w:val="FF0000"/>
        </w:rPr>
        <w:t>ISATION</w:t>
      </w:r>
      <w:r w:rsidR="00237EDA">
        <w:t xml:space="preserve"> </w:t>
      </w:r>
      <w:r>
        <w:t>obtienne un consentement à cet effet</w:t>
      </w:r>
      <w:r w:rsidRPr="00073112">
        <w:t>.</w:t>
      </w:r>
    </w:p>
    <w:p w14:paraId="6A87C0D7" w14:textId="38ED3587" w:rsidR="00887558" w:rsidRDefault="00237EDA" w:rsidP="00887558">
      <w:pPr>
        <w:pStyle w:val="CORPS"/>
        <w:jc w:val="both"/>
      </w:pPr>
      <w:r w:rsidRPr="005C17DC">
        <w:rPr>
          <w:color w:val="FF0000"/>
        </w:rPr>
        <w:t>NOM DE L’ORGAN</w:t>
      </w:r>
      <w:r>
        <w:rPr>
          <w:color w:val="FF0000"/>
        </w:rPr>
        <w:t>ISATION</w:t>
      </w:r>
      <w:r w:rsidR="00887558">
        <w:t xml:space="preserve"> veille, de plus, </w:t>
      </w:r>
      <w:r w:rsidR="00887558" w:rsidRPr="00D44D21">
        <w:t xml:space="preserve">à ce que les </w:t>
      </w:r>
      <w:r w:rsidR="00887558">
        <w:t>renseignements personnels</w:t>
      </w:r>
      <w:r w:rsidR="00887558" w:rsidRPr="00D44D21">
        <w:t xml:space="preserve"> qu'elle détient sur autrui soient à jour et exacts au moment où elle les utilise pour prendre une décision relative</w:t>
      </w:r>
      <w:r w:rsidR="00887558">
        <w:t>ment</w:t>
      </w:r>
      <w:r w:rsidR="00887558" w:rsidRPr="00D44D21">
        <w:t xml:space="preserve"> à la personne concernée.</w:t>
      </w:r>
    </w:p>
    <w:p w14:paraId="5E814087" w14:textId="77777777" w:rsidR="00887558" w:rsidRPr="00887558" w:rsidRDefault="00887558" w:rsidP="00887558">
      <w:pPr>
        <w:pStyle w:val="Titre1Num"/>
        <w:ind w:left="709" w:hanging="709"/>
        <w:rPr>
          <w:rFonts w:eastAsia="Arial"/>
          <w:color w:val="auto"/>
        </w:rPr>
      </w:pPr>
      <w:bookmarkStart w:id="26" w:name="_Toc152081829"/>
      <w:r w:rsidRPr="00887558">
        <w:rPr>
          <w:rFonts w:eastAsia="Arial"/>
          <w:color w:val="auto"/>
        </w:rPr>
        <w:lastRenderedPageBreak/>
        <w:t>Conservation et destruction</w:t>
      </w:r>
      <w:r w:rsidRPr="00887558">
        <w:rPr>
          <w:rFonts w:eastAsia="Arial"/>
          <w:color w:val="auto"/>
        </w:rPr>
        <w:br/>
        <w:t>des renseignements personnels</w:t>
      </w:r>
      <w:bookmarkEnd w:id="26"/>
    </w:p>
    <w:p w14:paraId="1F9557A8" w14:textId="316E5B4D" w:rsidR="00887558" w:rsidRDefault="00887558" w:rsidP="00887558">
      <w:pPr>
        <w:pStyle w:val="CORPS"/>
        <w:jc w:val="both"/>
      </w:pPr>
      <w:r>
        <w:t xml:space="preserve">Lorsque l’objet pour lequel un renseignement personnel a été recueilli est réalisé, </w:t>
      </w:r>
      <w:r w:rsidR="00237EDA" w:rsidRPr="005C17DC">
        <w:rPr>
          <w:color w:val="FF0000"/>
        </w:rPr>
        <w:t>NOM DE L’ORGAN</w:t>
      </w:r>
      <w:r w:rsidR="00237EDA">
        <w:rPr>
          <w:color w:val="FF0000"/>
        </w:rPr>
        <w:t>ISATION</w:t>
      </w:r>
      <w:r>
        <w:t xml:space="preserve"> le détruit, à moins de circonstances exceptionnelles. Conformément à la loi, les </w:t>
      </w:r>
      <w:r w:rsidRPr="00073112">
        <w:t xml:space="preserve">renseignements personnels sont conservés au moins </w:t>
      </w:r>
      <w:r>
        <w:t>un</w:t>
      </w:r>
      <w:r w:rsidRPr="00073112">
        <w:t xml:space="preserve"> (</w:t>
      </w:r>
      <w:r>
        <w:t>1</w:t>
      </w:r>
      <w:r w:rsidRPr="00073112">
        <w:t xml:space="preserve">) an après </w:t>
      </w:r>
      <w:r>
        <w:t>toute décision</w:t>
      </w:r>
      <w:r w:rsidRPr="00D964EF">
        <w:t xml:space="preserve"> </w:t>
      </w:r>
      <w:r>
        <w:t>concernant la personne concernée</w:t>
      </w:r>
      <w:r w:rsidRPr="00073112">
        <w:t>.</w:t>
      </w:r>
      <w:r>
        <w:t xml:space="preserve"> Les renseignements personnels faisant l’objet d’une demande d’accès ou de rectification sont conservés jusqu’à l’épuisement des recours prévus par la loi. Par ailleurs, </w:t>
      </w:r>
      <w:r w:rsidR="00237EDA" w:rsidRPr="005C17DC">
        <w:rPr>
          <w:color w:val="FF0000"/>
        </w:rPr>
        <w:t>NOM DE L’ORGAN</w:t>
      </w:r>
      <w:r w:rsidR="00237EDA">
        <w:rPr>
          <w:color w:val="FF0000"/>
        </w:rPr>
        <w:t>ISATION</w:t>
      </w:r>
      <w:r w:rsidR="00237EDA">
        <w:t xml:space="preserve"> </w:t>
      </w:r>
      <w:r>
        <w:t xml:space="preserve">conserve un renseignement personnel pour la durée requise par les autorités gouvernementales auprès desquelles elle est redevable. </w:t>
      </w:r>
    </w:p>
    <w:p w14:paraId="3F508EFD" w14:textId="56049D2C" w:rsidR="00887558" w:rsidRPr="00073112" w:rsidRDefault="00887558" w:rsidP="00887558">
      <w:pPr>
        <w:pStyle w:val="CORPS"/>
        <w:jc w:val="both"/>
      </w:pPr>
      <w:r w:rsidRPr="00073112">
        <w:t xml:space="preserve">Sous réserve des </w:t>
      </w:r>
      <w:r>
        <w:t xml:space="preserve">autres </w:t>
      </w:r>
      <w:r w:rsidRPr="00073112">
        <w:t>obligations légales</w:t>
      </w:r>
      <w:r>
        <w:t>/</w:t>
      </w:r>
      <w:r w:rsidRPr="00073112">
        <w:t xml:space="preserve">déontologiques quant à la conservation des dossiers que doivent respecter </w:t>
      </w:r>
      <w:r w:rsidR="00237EDA" w:rsidRPr="005C17DC">
        <w:rPr>
          <w:color w:val="FF0000"/>
        </w:rPr>
        <w:t>NOM DE L’ORGAN</w:t>
      </w:r>
      <w:r w:rsidR="00237EDA">
        <w:rPr>
          <w:color w:val="FF0000"/>
        </w:rPr>
        <w:t>ISATION</w:t>
      </w:r>
      <w:r w:rsidR="00237EDA">
        <w:t xml:space="preserve"> </w:t>
      </w:r>
      <w:r w:rsidRPr="00073112">
        <w:t xml:space="preserve">et les personnes qui travaillent pour son compte, </w:t>
      </w:r>
      <w:r>
        <w:t>la personne concernée peut</w:t>
      </w:r>
      <w:r w:rsidRPr="00073112">
        <w:t xml:space="preserve"> demander que tout dossier </w:t>
      </w:r>
      <w:r>
        <w:t>la</w:t>
      </w:r>
      <w:r w:rsidRPr="00073112">
        <w:t xml:space="preserve"> concernant </w:t>
      </w:r>
      <w:r>
        <w:t>lui</w:t>
      </w:r>
      <w:r w:rsidRPr="00073112">
        <w:t xml:space="preserve"> soit remis et que tout renseignement personnel autrement détenu par </w:t>
      </w:r>
      <w:r w:rsidR="00237EDA" w:rsidRPr="005C17DC">
        <w:rPr>
          <w:color w:val="FF0000"/>
        </w:rPr>
        <w:t>NOM DE L’ORGAN</w:t>
      </w:r>
      <w:r w:rsidR="00237EDA">
        <w:rPr>
          <w:color w:val="FF0000"/>
        </w:rPr>
        <w:t>ISATION</w:t>
      </w:r>
      <w:r w:rsidR="00237EDA">
        <w:t xml:space="preserve"> </w:t>
      </w:r>
      <w:r w:rsidRPr="00073112">
        <w:t>soit détruit</w:t>
      </w:r>
      <w:r w:rsidR="007459C3">
        <w:t xml:space="preserve"> ou mis anonyme</w:t>
      </w:r>
      <w:r w:rsidRPr="00073112">
        <w:t xml:space="preserve">. La destruction de renseignements personnels peut également entrainer l’impossibilité pour </w:t>
      </w:r>
      <w:r w:rsidR="00237EDA" w:rsidRPr="005C17DC">
        <w:rPr>
          <w:color w:val="FF0000"/>
        </w:rPr>
        <w:t>NOM DE L’ORGAN</w:t>
      </w:r>
      <w:r w:rsidR="00237EDA">
        <w:rPr>
          <w:color w:val="FF0000"/>
        </w:rPr>
        <w:t>ISATION</w:t>
      </w:r>
      <w:r w:rsidR="00237EDA">
        <w:t xml:space="preserve"> </w:t>
      </w:r>
      <w:r w:rsidRPr="00073112">
        <w:t>de continuer à offrir des</w:t>
      </w:r>
      <w:r>
        <w:t xml:space="preserve"> </w:t>
      </w:r>
      <w:r w:rsidRPr="00073112">
        <w:t xml:space="preserve">services. Cela va de même advenant le cas où </w:t>
      </w:r>
      <w:r>
        <w:t>la personne concernée</w:t>
      </w:r>
      <w:r w:rsidRPr="00073112">
        <w:t xml:space="preserve"> ne consent plus à la présente politique. </w:t>
      </w:r>
      <w:r w:rsidR="00C45F13">
        <w:t>La</w:t>
      </w:r>
      <w:r w:rsidR="007259C5" w:rsidRPr="007259C5">
        <w:t xml:space="preserve"> personne </w:t>
      </w:r>
      <w:r w:rsidR="00C45F13">
        <w:t>concerné</w:t>
      </w:r>
      <w:r w:rsidR="005F2C2F">
        <w:t>e</w:t>
      </w:r>
      <w:r w:rsidR="00C45F13">
        <w:t xml:space="preserve"> </w:t>
      </w:r>
      <w:r w:rsidR="007259C5" w:rsidRPr="007259C5">
        <w:t>aura</w:t>
      </w:r>
      <w:r w:rsidR="00C45F13">
        <w:t xml:space="preserve"> aussi</w:t>
      </w:r>
      <w:r w:rsidR="007259C5" w:rsidRPr="007259C5">
        <w:t xml:space="preserve"> le droit de demander</w:t>
      </w:r>
      <w:r w:rsidR="00C45F13">
        <w:t xml:space="preserve"> </w:t>
      </w:r>
      <w:r w:rsidR="007259C5" w:rsidRPr="007259C5">
        <w:t>de cesser de diffuser des informations ou de déréférencer tout hyperlien attaché à son nom.</w:t>
      </w:r>
    </w:p>
    <w:p w14:paraId="108A5A47" w14:textId="2EF924B1" w:rsidR="00887558" w:rsidRDefault="00237EDA" w:rsidP="00887558">
      <w:pPr>
        <w:pStyle w:val="CORPS"/>
        <w:jc w:val="both"/>
      </w:pPr>
      <w:r w:rsidRPr="005C17DC">
        <w:rPr>
          <w:color w:val="FF0000"/>
        </w:rPr>
        <w:t>NOM DE L’ORGAN</w:t>
      </w:r>
      <w:r>
        <w:rPr>
          <w:color w:val="FF0000"/>
        </w:rPr>
        <w:t>ISATION</w:t>
      </w:r>
      <w:r>
        <w:t xml:space="preserve"> </w:t>
      </w:r>
      <w:r w:rsidR="00887558">
        <w:t>ne jette au rebut aucun document qui contient un renseignement personnel susceptible d’être reconstitué. À chaque fois que cela est possible, ces pièces sont détruites ou déchiquetées</w:t>
      </w:r>
      <w:r w:rsidR="00887558" w:rsidRPr="004A11EB">
        <w:t xml:space="preserve">. </w:t>
      </w:r>
      <w:r w:rsidR="00887558">
        <w:t xml:space="preserve">À défaut, </w:t>
      </w:r>
      <w:r w:rsidRPr="005C17DC">
        <w:rPr>
          <w:color w:val="FF0000"/>
        </w:rPr>
        <w:t>NOM DE L’ORGAN</w:t>
      </w:r>
      <w:r>
        <w:rPr>
          <w:color w:val="FF0000"/>
        </w:rPr>
        <w:t>ISATION</w:t>
      </w:r>
      <w:r>
        <w:t xml:space="preserve"> </w:t>
      </w:r>
      <w:r w:rsidR="00887558">
        <w:t xml:space="preserve">recourt, selon le cas, au </w:t>
      </w:r>
      <w:r w:rsidR="00887558" w:rsidRPr="004A11EB">
        <w:t>formatage</w:t>
      </w:r>
      <w:r w:rsidR="00887558">
        <w:t xml:space="preserve">, au </w:t>
      </w:r>
      <w:r w:rsidR="00887558" w:rsidRPr="004A11EB">
        <w:t>déchiquetage numérique</w:t>
      </w:r>
      <w:r w:rsidR="00CD6EF7">
        <w:t xml:space="preserve"> </w:t>
      </w:r>
      <w:r w:rsidR="00887558">
        <w:t xml:space="preserve">ou à </w:t>
      </w:r>
      <w:r w:rsidR="00887558" w:rsidRPr="004A11EB">
        <w:t>l’écrasement des informations</w:t>
      </w:r>
      <w:r w:rsidR="00887558">
        <w:t xml:space="preserve">. </w:t>
      </w:r>
    </w:p>
    <w:p w14:paraId="1EC88112" w14:textId="61069F92" w:rsidR="00887558" w:rsidRPr="00887558" w:rsidRDefault="00887558" w:rsidP="00257917">
      <w:pPr>
        <w:pStyle w:val="Titre1Num"/>
        <w:ind w:left="851" w:hanging="851"/>
        <w:rPr>
          <w:rFonts w:eastAsia="Arial"/>
          <w:color w:val="auto"/>
        </w:rPr>
      </w:pPr>
      <w:bookmarkStart w:id="27" w:name="_Toc152081830"/>
      <w:r w:rsidRPr="00887558">
        <w:rPr>
          <w:rFonts w:eastAsia="Arial"/>
          <w:color w:val="auto"/>
        </w:rPr>
        <w:lastRenderedPageBreak/>
        <w:t>Droit d’accès et de transfert</w:t>
      </w:r>
      <w:r w:rsidR="00257917">
        <w:rPr>
          <w:rFonts w:eastAsia="Arial"/>
          <w:color w:val="auto"/>
        </w:rPr>
        <w:t xml:space="preserve"> </w:t>
      </w:r>
      <w:r w:rsidRPr="00887558">
        <w:rPr>
          <w:rFonts w:eastAsia="Arial"/>
          <w:color w:val="auto"/>
        </w:rPr>
        <w:t>des renseignements personnels</w:t>
      </w:r>
      <w:bookmarkEnd w:id="27"/>
    </w:p>
    <w:p w14:paraId="0D0C4484" w14:textId="7A8440C5" w:rsidR="00887558" w:rsidRDefault="00887558" w:rsidP="00887558">
      <w:pPr>
        <w:pStyle w:val="CORPS"/>
        <w:jc w:val="both"/>
      </w:pPr>
      <w:r>
        <w:t xml:space="preserve">À la demande verbale ou écrite d’une personne concernée ou de celle établissant sa qualité de représentant, héritier, successeur, administrateur de la succession, bénéficiaire d’une assurance-vie ou de titulaire de l’autorité parentale de la personne concernée, </w:t>
      </w:r>
      <w:r w:rsidR="00237EDA" w:rsidRPr="005C17DC">
        <w:rPr>
          <w:color w:val="FF0000"/>
        </w:rPr>
        <w:t>NOM DE L’ORGAN</w:t>
      </w:r>
      <w:r w:rsidR="00237EDA">
        <w:rPr>
          <w:color w:val="FF0000"/>
        </w:rPr>
        <w:t>ISATION</w:t>
      </w:r>
      <w:r w:rsidR="00237EDA">
        <w:t xml:space="preserve"> </w:t>
      </w:r>
      <w:r>
        <w:t xml:space="preserve">lui confirme qu’elle détient des renseignements personnels relatifs à la personne concernée. </w:t>
      </w:r>
    </w:p>
    <w:p w14:paraId="2AAD3F8A" w14:textId="3A2D8969" w:rsidR="00887558" w:rsidRDefault="00887558" w:rsidP="00887558">
      <w:pPr>
        <w:pStyle w:val="CORPS"/>
        <w:jc w:val="both"/>
      </w:pPr>
      <w:r>
        <w:t>À la demande écrite d’une personne concernée ou de l’une des personnes désignées au précédent paragraphe</w:t>
      </w:r>
      <w:r w:rsidR="00237EDA" w:rsidRPr="00237EDA">
        <w:rPr>
          <w:color w:val="FF0000"/>
        </w:rPr>
        <w:t xml:space="preserve"> </w:t>
      </w:r>
      <w:r w:rsidR="00237EDA" w:rsidRPr="005C17DC">
        <w:rPr>
          <w:color w:val="FF0000"/>
        </w:rPr>
        <w:t>NOM DE L’ORGAN</w:t>
      </w:r>
      <w:r w:rsidR="00237EDA">
        <w:rPr>
          <w:color w:val="FF0000"/>
        </w:rPr>
        <w:t>ISATION</w:t>
      </w:r>
      <w:r w:rsidR="00237EDA">
        <w:t xml:space="preserve"> </w:t>
      </w:r>
      <w:r>
        <w:t>lui permet, dans les trente (30) jours de la réception de la demande, de consulter ou de transférer, selon le cas, son dossier ou celui de la personne concernée et lui divulgue tout renseignement personnel y étant consigné. Cependant</w:t>
      </w:r>
      <w:r w:rsidR="00237EDA">
        <w:t>,</w:t>
      </w:r>
      <w:r w:rsidR="00237EDA" w:rsidRPr="00237EDA">
        <w:rPr>
          <w:color w:val="FF0000"/>
        </w:rPr>
        <w:t xml:space="preserve"> </w:t>
      </w:r>
      <w:r w:rsidR="00237EDA" w:rsidRPr="005C17DC">
        <w:rPr>
          <w:color w:val="FF0000"/>
        </w:rPr>
        <w:t>NOM DE L’ORGAN</w:t>
      </w:r>
      <w:r w:rsidR="00237EDA">
        <w:rPr>
          <w:color w:val="FF0000"/>
        </w:rPr>
        <w:t>ISATION</w:t>
      </w:r>
      <w:r w:rsidR="00237EDA">
        <w:t xml:space="preserve"> </w:t>
      </w:r>
      <w:r>
        <w:t>peut refuser la divulgation d’un renseignement personnel dans les cas suivants :</w:t>
      </w:r>
    </w:p>
    <w:p w14:paraId="536B64D4" w14:textId="77777777" w:rsidR="00887558" w:rsidRPr="00887558" w:rsidRDefault="00887558" w:rsidP="00887558">
      <w:pPr>
        <w:pStyle w:val="PUCE4AltB"/>
        <w:numPr>
          <w:ilvl w:val="0"/>
          <w:numId w:val="9"/>
        </w:numPr>
        <w:jc w:val="both"/>
        <w:rPr>
          <w:rFonts w:ascii="Times New Roman" w:hAnsi="Times New Roman"/>
        </w:rPr>
      </w:pPr>
      <w:r w:rsidRPr="00887558">
        <w:t>Elle ne concerne pas les intérêts et les droits de la personne qui le demande à titre de liquidateur, de bénéficiaire, d'héritier ou de successible au liquidateur de la succession;</w:t>
      </w:r>
    </w:p>
    <w:p w14:paraId="5A07EEBB" w14:textId="77777777" w:rsidR="00887558" w:rsidRPr="00887558" w:rsidRDefault="00887558" w:rsidP="00887558">
      <w:pPr>
        <w:pStyle w:val="PUCE4AltB"/>
        <w:jc w:val="both"/>
      </w:pPr>
      <w:r w:rsidRPr="00887558">
        <w:t>Elle révélerait vraisemblablement un renseignement personnel sur un tiers ou l'existence d'un tel renseignement et que cette divulgation serait susceptible de nuire sérieusement à ce tiers, à moins que ce dernier y consente;</w:t>
      </w:r>
    </w:p>
    <w:p w14:paraId="7D5E7457" w14:textId="77777777" w:rsidR="00887558" w:rsidRPr="00887558" w:rsidRDefault="00887558" w:rsidP="00887558">
      <w:pPr>
        <w:pStyle w:val="PUCE4AltB"/>
        <w:jc w:val="both"/>
      </w:pPr>
      <w:r w:rsidRPr="00887558">
        <w:t>Elle est interdite par la loi, une enquête en cours ou une ordonnance du tribunal.</w:t>
      </w:r>
    </w:p>
    <w:p w14:paraId="2BA229D7" w14:textId="539EB6C3" w:rsidR="00887558" w:rsidRDefault="00887558" w:rsidP="00887558">
      <w:pPr>
        <w:pStyle w:val="CORPS"/>
        <w:jc w:val="both"/>
      </w:pPr>
      <w:r w:rsidRPr="003F3586">
        <w:t xml:space="preserve">En cas de refus, </w:t>
      </w:r>
      <w:r w:rsidR="00237EDA" w:rsidRPr="005C17DC">
        <w:rPr>
          <w:color w:val="FF0000"/>
        </w:rPr>
        <w:t>NOM DE L’ORGAN</w:t>
      </w:r>
      <w:r w:rsidR="00237EDA">
        <w:rPr>
          <w:color w:val="FF0000"/>
        </w:rPr>
        <w:t>ISATION</w:t>
      </w:r>
      <w:r w:rsidR="00237EDA">
        <w:t xml:space="preserve"> </w:t>
      </w:r>
      <w:r>
        <w:t xml:space="preserve">le motive par écrit à la personne concernée dans ce même délai de trente (30) jours et l’informe de son droit de contester la décision devant la Commission d’accès à l’information. À défaut de répondre à une demande d’accès dans ce délai, </w:t>
      </w:r>
      <w:r w:rsidR="00237EDA" w:rsidRPr="005C17DC">
        <w:rPr>
          <w:color w:val="FF0000"/>
        </w:rPr>
        <w:t>NOM DE L’ORGAN</w:t>
      </w:r>
      <w:r w:rsidR="00237EDA">
        <w:rPr>
          <w:color w:val="FF0000"/>
        </w:rPr>
        <w:t>ISATION</w:t>
      </w:r>
      <w:r w:rsidR="00237EDA">
        <w:t xml:space="preserve"> </w:t>
      </w:r>
      <w:r>
        <w:t xml:space="preserve">est réputée avoir refusé l’accès, auquel cas la personne intéressée peut s’adresser à la Commission d’accès à l’information pour faire valoir ses droits. </w:t>
      </w:r>
    </w:p>
    <w:p w14:paraId="072BD6E1" w14:textId="55D717BA" w:rsidR="00887558" w:rsidRDefault="00887558" w:rsidP="00887558">
      <w:pPr>
        <w:pStyle w:val="CORPS"/>
        <w:jc w:val="both"/>
      </w:pPr>
      <w:r>
        <w:t xml:space="preserve">Malgré ce qui précède, </w:t>
      </w:r>
      <w:r w:rsidR="00237EDA" w:rsidRPr="005C17DC">
        <w:rPr>
          <w:color w:val="FF0000"/>
        </w:rPr>
        <w:t>NOM DE L’ORGAN</w:t>
      </w:r>
      <w:r w:rsidR="00237EDA">
        <w:rPr>
          <w:color w:val="FF0000"/>
        </w:rPr>
        <w:t>ISATION</w:t>
      </w:r>
      <w:r w:rsidR="00237EDA">
        <w:t xml:space="preserve"> </w:t>
      </w:r>
      <w:r>
        <w:t>ne peut refuser à une personne concernée de lui divulguer un renseignement personnel la concernant s’il s'agit</w:t>
      </w:r>
      <w:r w:rsidRPr="005970C8">
        <w:t xml:space="preserve"> d'un cas d'urgence mettant en danger la vie, la santé ou la sécurité de la personne concernée.</w:t>
      </w:r>
    </w:p>
    <w:p w14:paraId="37DF2AF0" w14:textId="613F3A89" w:rsidR="00887558" w:rsidRPr="005E2DDA" w:rsidRDefault="00887558" w:rsidP="00887558">
      <w:pPr>
        <w:pStyle w:val="CORPS"/>
        <w:jc w:val="both"/>
      </w:pPr>
      <w:r w:rsidRPr="00447DA8">
        <w:t xml:space="preserve">Toutefois, </w:t>
      </w:r>
      <w:r w:rsidR="00237EDA" w:rsidRPr="005C17DC">
        <w:rPr>
          <w:color w:val="FF0000"/>
        </w:rPr>
        <w:t>NOM DE L’ORGAN</w:t>
      </w:r>
      <w:r w:rsidR="00237EDA">
        <w:rPr>
          <w:color w:val="FF0000"/>
        </w:rPr>
        <w:t>ISATION</w:t>
      </w:r>
      <w:r w:rsidR="00237EDA">
        <w:t xml:space="preserve"> </w:t>
      </w:r>
      <w:r w:rsidRPr="00447DA8">
        <w:t xml:space="preserve">peut refuser </w:t>
      </w:r>
      <w:r w:rsidRPr="00383EFA">
        <w:t>momentanément</w:t>
      </w:r>
      <w:r w:rsidRPr="00447DA8">
        <w:t xml:space="preserve"> </w:t>
      </w:r>
      <w:r>
        <w:t>la consultation</w:t>
      </w:r>
      <w:r w:rsidRPr="00447DA8">
        <w:t xml:space="preserve"> des renseignements personnels relatifs à </w:t>
      </w:r>
      <w:r>
        <w:t>la</w:t>
      </w:r>
      <w:r w:rsidRPr="00447DA8">
        <w:t xml:space="preserve"> santé qu’elle détient sur </w:t>
      </w:r>
      <w:r>
        <w:t>la personne concernée</w:t>
      </w:r>
      <w:r w:rsidRPr="00447DA8">
        <w:t xml:space="preserve"> dans le cas où il en résulterait un préjudice grave pour </w:t>
      </w:r>
      <w:r>
        <w:t>sa</w:t>
      </w:r>
      <w:r w:rsidRPr="00447DA8">
        <w:t xml:space="preserve"> santé et à la condition de </w:t>
      </w:r>
      <w:r>
        <w:t>lui</w:t>
      </w:r>
      <w:r w:rsidRPr="00447DA8">
        <w:t xml:space="preserve"> offrir de désigner un professionnel du domaine de la santé pour recevoir </w:t>
      </w:r>
      <w:r>
        <w:t xml:space="preserve">la </w:t>
      </w:r>
      <w:r w:rsidRPr="00447DA8">
        <w:t xml:space="preserve">communication de tels renseignements et de les communiquer à ce dernier. Ce professionnel détermine alors le moment où la consultation pourra être faite </w:t>
      </w:r>
      <w:r>
        <w:t xml:space="preserve">et </w:t>
      </w:r>
      <w:r w:rsidRPr="00447DA8">
        <w:t>en avise</w:t>
      </w:r>
      <w:r>
        <w:t xml:space="preserve"> la personne concernée</w:t>
      </w:r>
      <w:r w:rsidRPr="00447DA8">
        <w:t>.</w:t>
      </w:r>
    </w:p>
    <w:p w14:paraId="077F11AE" w14:textId="20E8A5D8" w:rsidR="00887558" w:rsidRDefault="00887558" w:rsidP="00887558">
      <w:pPr>
        <w:pStyle w:val="CORPS"/>
        <w:jc w:val="both"/>
      </w:pPr>
      <w:bookmarkStart w:id="28" w:name="D%8_Y"/>
      <w:bookmarkStart w:id="29" w:name="s38"/>
      <w:bookmarkEnd w:id="28"/>
      <w:bookmarkEnd w:id="29"/>
      <w:r w:rsidRPr="00CA1A9E">
        <w:t>Enfin, à moins que la demande soit présentée par le titulaire de l’autorité parentale</w:t>
      </w:r>
      <w:r w:rsidR="00237EDA" w:rsidRPr="00237EDA">
        <w:rPr>
          <w:color w:val="FF0000"/>
        </w:rPr>
        <w:t xml:space="preserve"> </w:t>
      </w:r>
      <w:r w:rsidR="00237EDA" w:rsidRPr="005C17DC">
        <w:rPr>
          <w:color w:val="FF0000"/>
        </w:rPr>
        <w:t>NOM DE L’ORGAN</w:t>
      </w:r>
      <w:r w:rsidR="00237EDA">
        <w:rPr>
          <w:color w:val="FF0000"/>
        </w:rPr>
        <w:t>ISATION</w:t>
      </w:r>
      <w:r w:rsidRPr="00CA1A9E">
        <w:t xml:space="preserve"> refuse la communication à une personne concernée âgée de moins de 14 ans d'un renseignement de nature médicale ou sociale la concernant ou refuse de l’informer de l’existence d’un tel renseignement contenu dans un dossier constitué sur elle, sauf par l'intermédiaire de son avocat dans le cadre d'une procédure judiciaire. </w:t>
      </w:r>
      <w:bookmarkStart w:id="30" w:name="D%@_Y"/>
      <w:bookmarkStart w:id="31" w:name="s40"/>
      <w:bookmarkStart w:id="32" w:name="D%A_Y"/>
      <w:bookmarkStart w:id="33" w:name="s41"/>
      <w:bookmarkEnd w:id="30"/>
      <w:bookmarkEnd w:id="31"/>
      <w:bookmarkEnd w:id="32"/>
      <w:bookmarkEnd w:id="33"/>
      <w:r w:rsidRPr="00CA1A9E">
        <w:t>Les communications normales entre un professionnel de la santé et des services sociaux et son patient ne s’en trouvent pas restreintes pour autant.</w:t>
      </w:r>
      <w:r>
        <w:t xml:space="preserve"> </w:t>
      </w:r>
    </w:p>
    <w:p w14:paraId="34284347" w14:textId="794C83F5" w:rsidR="00031167" w:rsidRDefault="00031167" w:rsidP="00887558">
      <w:pPr>
        <w:pStyle w:val="CORPS"/>
        <w:jc w:val="both"/>
      </w:pPr>
    </w:p>
    <w:p w14:paraId="076F42F9" w14:textId="5268EC66" w:rsidR="00031167" w:rsidRDefault="00031167" w:rsidP="00887558">
      <w:pPr>
        <w:pStyle w:val="CORPS"/>
        <w:jc w:val="both"/>
      </w:pPr>
    </w:p>
    <w:p w14:paraId="1E41E9C3" w14:textId="77777777" w:rsidR="00031167" w:rsidRDefault="00031167" w:rsidP="00887558">
      <w:pPr>
        <w:pStyle w:val="CORPS"/>
        <w:jc w:val="both"/>
      </w:pPr>
    </w:p>
    <w:p w14:paraId="74CB83C5" w14:textId="5E54724D" w:rsidR="00887558" w:rsidRDefault="00887558" w:rsidP="00887558">
      <w:pPr>
        <w:pStyle w:val="CORPS"/>
        <w:jc w:val="both"/>
      </w:pPr>
      <w:r w:rsidRPr="00E75A16">
        <w:t xml:space="preserve">Lorsqu’une demande de consultation ou de rectification de renseignements personnels est faite à un représentant de </w:t>
      </w:r>
      <w:r w:rsidR="00237EDA" w:rsidRPr="005C17DC">
        <w:rPr>
          <w:color w:val="FF0000"/>
        </w:rPr>
        <w:t>NOM DE L’ORGAN</w:t>
      </w:r>
      <w:r w:rsidR="00237EDA">
        <w:rPr>
          <w:color w:val="FF0000"/>
        </w:rPr>
        <w:t>ISATION</w:t>
      </w:r>
      <w:r w:rsidRPr="00E75A16">
        <w:t xml:space="preserve">, celui-ci invite le requérant à remplir le </w:t>
      </w:r>
      <w:r w:rsidRPr="00E75A16">
        <w:rPr>
          <w:i/>
        </w:rPr>
        <w:t>Formulaire de demande d’accès ou de rectification de renseignements personnels</w:t>
      </w:r>
      <w:r w:rsidRPr="00E75A16">
        <w:t xml:space="preserve">, à l’Annexe 3, à moins que la demande ait été présentée par écrit. Il achemine ensuite le formulaire complété par le requérant ou sa demande écrite à la </w:t>
      </w:r>
      <w:r w:rsidRPr="00CA3224">
        <w:t xml:space="preserve">personne </w:t>
      </w:r>
      <w:r>
        <w:t xml:space="preserve">responsable </w:t>
      </w:r>
      <w:r w:rsidRPr="00E75A16">
        <w:t>qui veille à l’analyser et, selon le cas, à déterminer les modalités d’accès, la façon d’apporter les corrections demandées ou à motiver le refus.</w:t>
      </w:r>
      <w:r>
        <w:t xml:space="preserve"> </w:t>
      </w:r>
    </w:p>
    <w:p w14:paraId="7BA5D9B5" w14:textId="77777777" w:rsidR="0071171D" w:rsidRDefault="0071171D" w:rsidP="00887558">
      <w:pPr>
        <w:pStyle w:val="CORPS"/>
        <w:jc w:val="both"/>
      </w:pPr>
    </w:p>
    <w:p w14:paraId="6F33EDFC" w14:textId="22F45EE1" w:rsidR="0071171D" w:rsidRPr="00651850" w:rsidRDefault="00651850" w:rsidP="00887558">
      <w:pPr>
        <w:pStyle w:val="CORPS"/>
        <w:jc w:val="both"/>
        <w:rPr>
          <w:b/>
          <w:bCs/>
        </w:rPr>
      </w:pPr>
      <w:r w:rsidRPr="00651850">
        <w:rPr>
          <w:b/>
          <w:bCs/>
        </w:rPr>
        <w:t>Droit à la portabilité</w:t>
      </w:r>
    </w:p>
    <w:p w14:paraId="47E8A7CF" w14:textId="7F82346E" w:rsidR="00547D6F" w:rsidRDefault="0071171D" w:rsidP="00887558">
      <w:pPr>
        <w:pStyle w:val="CORPS"/>
        <w:jc w:val="both"/>
      </w:pPr>
      <w:r w:rsidRPr="0071171D">
        <w:t>Le droit à la portabilité permet à toute personne d’obtenir l</w:t>
      </w:r>
      <w:r w:rsidR="00094E7D">
        <w:t>es</w:t>
      </w:r>
      <w:r w:rsidR="00651850">
        <w:t xml:space="preserve"> </w:t>
      </w:r>
      <w:r w:rsidRPr="0071171D">
        <w:t>renseignements personnels informatisés qu’elle a fournis à un organisme public,</w:t>
      </w:r>
      <w:r w:rsidR="00094E7D">
        <w:t xml:space="preserve"> </w:t>
      </w:r>
      <w:r w:rsidR="00094E7D" w:rsidRPr="0071171D">
        <w:t>dans un format technologique structuré et couramment utilisé</w:t>
      </w:r>
      <w:r w:rsidR="00094E7D">
        <w:t xml:space="preserve">. </w:t>
      </w:r>
      <w:r w:rsidR="00AE41F8" w:rsidRPr="00AE41F8">
        <w:t xml:space="preserve">Une personne peut demander l’accès à ses renseignements personnels pour son propre usage dans le but, notamment, de conserver ces derniers sur un espace de stockage privé ou encore de les communiquer à un tiers de son choix. Par ailleurs, à la demande de la personne concernée, les renseignements peuvent aussi être communiqués à toute personne ou à tout organisme autorisé par la Loi à les </w:t>
      </w:r>
      <w:r w:rsidR="0019529C" w:rsidRPr="00AE41F8">
        <w:t>recueillir</w:t>
      </w:r>
      <w:r w:rsidR="00AE41F8" w:rsidRPr="00AE41F8">
        <w:t>. </w:t>
      </w:r>
      <w:r w:rsidR="00547D6F" w:rsidRPr="00547D6F">
        <w:t>Le droit à la portabilité est limité aux renseignements personnels informatisés recueillis auprès d’une personne.</w:t>
      </w:r>
    </w:p>
    <w:p w14:paraId="353DE98E" w14:textId="401EF2B7" w:rsidR="008D1785" w:rsidRDefault="009B7018" w:rsidP="00887558">
      <w:pPr>
        <w:pStyle w:val="CORPS"/>
        <w:jc w:val="both"/>
      </w:pPr>
      <w:r w:rsidRPr="005C17DC">
        <w:rPr>
          <w:color w:val="FF0000"/>
        </w:rPr>
        <w:t>NOM DE L’ORGAN</w:t>
      </w:r>
      <w:r>
        <w:rPr>
          <w:color w:val="FF0000"/>
        </w:rPr>
        <w:t>ISATION</w:t>
      </w:r>
      <w:r>
        <w:t xml:space="preserve"> </w:t>
      </w:r>
      <w:r w:rsidR="008A0B7F">
        <w:t>pourra</w:t>
      </w:r>
      <w:r w:rsidR="005545C0" w:rsidRPr="005545C0">
        <w:t xml:space="preserve"> communiquer les renseignements personnels </w:t>
      </w:r>
      <w:r w:rsidR="008A0B7F">
        <w:t xml:space="preserve">sur demande de la personne concerné </w:t>
      </w:r>
      <w:r w:rsidR="005545C0" w:rsidRPr="005545C0">
        <w:t xml:space="preserve">dans </w:t>
      </w:r>
      <w:r w:rsidR="008A0B7F">
        <w:t>par mail</w:t>
      </w:r>
      <w:r w:rsidR="00674C47">
        <w:t xml:space="preserve">. </w:t>
      </w:r>
      <w:r w:rsidR="008D1785" w:rsidRPr="008D1785">
        <w:t xml:space="preserve">Si la personne demande un format particulier, </w:t>
      </w:r>
      <w:r w:rsidRPr="005C17DC">
        <w:rPr>
          <w:color w:val="FF0000"/>
        </w:rPr>
        <w:t>NOM DE L’ORGAN</w:t>
      </w:r>
      <w:r>
        <w:rPr>
          <w:color w:val="FF0000"/>
        </w:rPr>
        <w:t>ISATION</w:t>
      </w:r>
      <w:r>
        <w:t xml:space="preserve"> </w:t>
      </w:r>
      <w:r w:rsidR="00674C47">
        <w:t>en tiendra</w:t>
      </w:r>
      <w:r w:rsidR="008D1785" w:rsidRPr="008D1785">
        <w:t xml:space="preserve"> compte, sauf si ce choix soulève des difficultés pratiques sérieuses.</w:t>
      </w:r>
    </w:p>
    <w:p w14:paraId="7311ED96" w14:textId="125525EE" w:rsidR="001160B3" w:rsidRDefault="001160B3" w:rsidP="00887558">
      <w:pPr>
        <w:pStyle w:val="CORPS"/>
        <w:jc w:val="both"/>
      </w:pPr>
      <w:r w:rsidRPr="001160B3">
        <w:t xml:space="preserve">Les dispositions en lien avec le droit d’accès aux renseignements personnels prévues à la </w:t>
      </w:r>
      <w:r w:rsidRPr="00EF648E">
        <w:rPr>
          <w:i/>
          <w:iCs/>
        </w:rPr>
        <w:t>Loi sur l’accès</w:t>
      </w:r>
      <w:r w:rsidRPr="001160B3">
        <w:t xml:space="preserve"> s’appliquent également au droit à la portabilité. Ainsi, la personne responsable de la protection des renseignements personnels d</w:t>
      </w:r>
      <w:r w:rsidR="00163761">
        <w:t>onnera</w:t>
      </w:r>
      <w:r w:rsidRPr="001160B3">
        <w:t xml:space="preserve"> suite à une demande au plus tard dans les 20 jours après la date de la réception</w:t>
      </w:r>
      <w:r w:rsidR="00D868E7">
        <w:t xml:space="preserve">. </w:t>
      </w:r>
    </w:p>
    <w:p w14:paraId="0E34262D" w14:textId="5D158426" w:rsidR="00887558" w:rsidRPr="00257917" w:rsidRDefault="00887558" w:rsidP="00257917">
      <w:pPr>
        <w:pStyle w:val="Titre1Num"/>
        <w:ind w:left="1134" w:hanging="1134"/>
        <w:rPr>
          <w:rFonts w:eastAsia="Arial"/>
          <w:color w:val="auto"/>
        </w:rPr>
      </w:pPr>
      <w:bookmarkStart w:id="34" w:name="_Toc152081831"/>
      <w:r w:rsidRPr="00257917">
        <w:rPr>
          <w:rFonts w:eastAsia="Arial"/>
          <w:color w:val="auto"/>
        </w:rPr>
        <w:lastRenderedPageBreak/>
        <w:t>Demande de rectification</w:t>
      </w:r>
      <w:r w:rsidR="00257917">
        <w:rPr>
          <w:rFonts w:eastAsia="Arial"/>
          <w:color w:val="auto"/>
        </w:rPr>
        <w:t xml:space="preserve"> </w:t>
      </w:r>
      <w:r w:rsidRPr="00257917">
        <w:rPr>
          <w:rFonts w:eastAsia="Arial"/>
          <w:color w:val="auto"/>
        </w:rPr>
        <w:t>des renseignements personnels</w:t>
      </w:r>
      <w:bookmarkEnd w:id="34"/>
    </w:p>
    <w:p w14:paraId="01A952B6" w14:textId="3308E078" w:rsidR="00887558" w:rsidRDefault="00887558" w:rsidP="00887558">
      <w:pPr>
        <w:pStyle w:val="CORPS"/>
        <w:jc w:val="both"/>
      </w:pPr>
      <w:r>
        <w:t>À la demande écrite de la personne concernée ou d’une personne désignée au premier paragraphe de la section « </w:t>
      </w:r>
      <w:r w:rsidRPr="009070E8">
        <w:t>Droit d’accès et de transfert des renseignements personnels</w:t>
      </w:r>
      <w:r>
        <w:t xml:space="preserve"> », </w:t>
      </w:r>
      <w:r w:rsidR="009B7018" w:rsidRPr="005C17DC">
        <w:rPr>
          <w:color w:val="FF0000"/>
        </w:rPr>
        <w:t>NOM DE L’ORGAN</w:t>
      </w:r>
      <w:r w:rsidR="009B7018">
        <w:rPr>
          <w:color w:val="FF0000"/>
        </w:rPr>
        <w:t>ISATION</w:t>
      </w:r>
      <w:r>
        <w:t xml:space="preserve"> procède à la rectification de </w:t>
      </w:r>
      <w:r w:rsidRPr="007A28F2">
        <w:t>renseignements inexacts, incomplets ou équivoques</w:t>
      </w:r>
      <w:r>
        <w:t>, selon le cas, à son dossier ou au dossier de la personne concernée, à l’ajout de commentaires ou à la suppression de renseignements</w:t>
      </w:r>
      <w:r w:rsidRPr="009A57FC">
        <w:rPr>
          <w:rFonts w:cs="Times New Roman"/>
          <w:lang w:eastAsia="fr-CA"/>
        </w:rPr>
        <w:t xml:space="preserve"> périmé</w:t>
      </w:r>
      <w:r>
        <w:rPr>
          <w:rFonts w:cs="Times New Roman"/>
          <w:lang w:eastAsia="fr-CA"/>
        </w:rPr>
        <w:t xml:space="preserve">s, </w:t>
      </w:r>
      <w:r w:rsidRPr="009A57FC">
        <w:rPr>
          <w:rFonts w:cs="Times New Roman"/>
          <w:lang w:eastAsia="fr-CA"/>
        </w:rPr>
        <w:t>non justifié</w:t>
      </w:r>
      <w:r>
        <w:rPr>
          <w:rFonts w:cs="Times New Roman"/>
          <w:lang w:eastAsia="fr-CA"/>
        </w:rPr>
        <w:t>s</w:t>
      </w:r>
      <w:r w:rsidRPr="009A57FC">
        <w:rPr>
          <w:rFonts w:cs="Times New Roman"/>
          <w:lang w:eastAsia="fr-CA"/>
        </w:rPr>
        <w:t xml:space="preserve"> par l'objet du dossier</w:t>
      </w:r>
      <w:r>
        <w:rPr>
          <w:rFonts w:cs="Times New Roman"/>
          <w:lang w:eastAsia="fr-CA"/>
        </w:rPr>
        <w:t xml:space="preserve"> ou dont la collecte n’était pas autorisée par la loi</w:t>
      </w:r>
      <w:r>
        <w:t xml:space="preserve">, et ce, dans les trente (30) jours de la réception de la demande. </w:t>
      </w:r>
    </w:p>
    <w:p w14:paraId="57D6B2BC" w14:textId="7CC7D887" w:rsidR="00887558" w:rsidRDefault="00887558" w:rsidP="00887558">
      <w:pPr>
        <w:pStyle w:val="CORPS"/>
        <w:jc w:val="both"/>
        <w:rPr>
          <w:rFonts w:cs="Times New Roman"/>
          <w:lang w:eastAsia="fr-CA"/>
        </w:rPr>
      </w:pPr>
      <w:r>
        <w:t>En cas de refus</w:t>
      </w:r>
      <w:r w:rsidR="009B7018" w:rsidRPr="009B7018">
        <w:rPr>
          <w:color w:val="FF0000"/>
        </w:rPr>
        <w:t xml:space="preserve"> </w:t>
      </w:r>
      <w:r w:rsidR="009B7018" w:rsidRPr="005C17DC">
        <w:rPr>
          <w:color w:val="FF0000"/>
        </w:rPr>
        <w:t>NOM DE L’ORGAN</w:t>
      </w:r>
      <w:r w:rsidR="009B7018">
        <w:rPr>
          <w:color w:val="FF0000"/>
        </w:rPr>
        <w:t>ISATION</w:t>
      </w:r>
      <w:r w:rsidR="009B7018">
        <w:t xml:space="preserve"> </w:t>
      </w:r>
      <w:r>
        <w:rPr>
          <w:rFonts w:cs="Times New Roman"/>
          <w:lang w:eastAsia="fr-CA"/>
        </w:rPr>
        <w:t xml:space="preserve">le motive par écrit à la personne concernée dans ce même délai de </w:t>
      </w:r>
      <w:r>
        <w:t xml:space="preserve">trente (30) </w:t>
      </w:r>
      <w:r>
        <w:rPr>
          <w:rFonts w:cs="Times New Roman"/>
          <w:lang w:eastAsia="fr-CA"/>
        </w:rPr>
        <w:t xml:space="preserve">jours et l’informe de son droit de contester la décision devant la Commission d’accès à l’information. </w:t>
      </w:r>
      <w:r>
        <w:t xml:space="preserve">À défaut de répondre à une demande de rectification dans ce délai, </w:t>
      </w:r>
      <w:r w:rsidR="009B7018" w:rsidRPr="005C17DC">
        <w:rPr>
          <w:color w:val="FF0000"/>
        </w:rPr>
        <w:t>NOM DE L’ORGAN</w:t>
      </w:r>
      <w:r w:rsidR="009B7018">
        <w:rPr>
          <w:color w:val="FF0000"/>
        </w:rPr>
        <w:t>ISATION</w:t>
      </w:r>
      <w:r w:rsidR="009B7018">
        <w:t xml:space="preserve"> </w:t>
      </w:r>
      <w:r>
        <w:t>est réputée avoir refusé d’y acquiescer, auquel cas la personne intéressée peut s’adresser à la Commission d’accès à l’information pour faire valoir ses droits</w:t>
      </w:r>
      <w:r>
        <w:rPr>
          <w:rFonts w:cs="Times New Roman"/>
          <w:lang w:eastAsia="fr-CA"/>
        </w:rPr>
        <w:t xml:space="preserve">. </w:t>
      </w:r>
    </w:p>
    <w:p w14:paraId="6293ACFD" w14:textId="7FCDB3DB" w:rsidR="00887558" w:rsidRDefault="00887558" w:rsidP="00887558">
      <w:pPr>
        <w:pStyle w:val="CORPS"/>
        <w:jc w:val="both"/>
      </w:pPr>
      <w:r>
        <w:t>En acquiesçant à une demande de rectification</w:t>
      </w:r>
      <w:r w:rsidR="009B7018" w:rsidRPr="009B7018">
        <w:rPr>
          <w:color w:val="FF0000"/>
        </w:rPr>
        <w:t xml:space="preserve"> </w:t>
      </w:r>
      <w:r w:rsidR="009B7018" w:rsidRPr="005C17DC">
        <w:rPr>
          <w:color w:val="FF0000"/>
        </w:rPr>
        <w:t>NOM DE L’ORGAN</w:t>
      </w:r>
      <w:r w:rsidR="009B7018">
        <w:rPr>
          <w:color w:val="FF0000"/>
        </w:rPr>
        <w:t>ISATION</w:t>
      </w:r>
      <w:r w:rsidR="009B7018">
        <w:t xml:space="preserve"> </w:t>
      </w:r>
      <w:r>
        <w:t xml:space="preserve">délivre sans frais au requérant une copie de tout renseignement personnel modifié ou ajouté ou, selon le cas, une attestation du retrait d’un renseignement personnel. </w:t>
      </w:r>
    </w:p>
    <w:p w14:paraId="56605148" w14:textId="0C7D2B92" w:rsidR="00887558" w:rsidRDefault="009B7018" w:rsidP="00887558">
      <w:pPr>
        <w:pStyle w:val="CORPS"/>
        <w:jc w:val="both"/>
      </w:pPr>
      <w:r w:rsidRPr="005C17DC">
        <w:rPr>
          <w:color w:val="FF0000"/>
        </w:rPr>
        <w:t>NOM DE L’ORGAN</w:t>
      </w:r>
      <w:r>
        <w:rPr>
          <w:color w:val="FF0000"/>
        </w:rPr>
        <w:t>ISATION</w:t>
      </w:r>
      <w:r>
        <w:t xml:space="preserve"> </w:t>
      </w:r>
      <w:r w:rsidR="00887558" w:rsidRPr="006B30D7">
        <w:t>notifie sans délai la rectification ou la demande de rectification contestée à toute personne qui a reçu les renseignements dans les six (6) mois précédents et, le cas échéant, à la personne de qui elle les tient.</w:t>
      </w:r>
      <w:r w:rsidR="00887558" w:rsidRPr="00DE51E8">
        <w:t xml:space="preserve"> </w:t>
      </w:r>
    </w:p>
    <w:p w14:paraId="481B1C29" w14:textId="64F5FD64" w:rsidR="00887558" w:rsidRPr="009070E8" w:rsidRDefault="00887558" w:rsidP="00887558">
      <w:pPr>
        <w:pStyle w:val="CORPS"/>
        <w:jc w:val="both"/>
      </w:pPr>
      <w:r w:rsidRPr="0031037E">
        <w:t xml:space="preserve">Il est de </w:t>
      </w:r>
      <w:r>
        <w:t>la</w:t>
      </w:r>
      <w:r w:rsidRPr="0031037E">
        <w:t xml:space="preserve"> responsabilité </w:t>
      </w:r>
      <w:r>
        <w:t xml:space="preserve">des personnes ayant transmis leurs renseignements personnels </w:t>
      </w:r>
      <w:r w:rsidRPr="0031037E">
        <w:t xml:space="preserve">d’aviser </w:t>
      </w:r>
      <w:r w:rsidR="009B7018" w:rsidRPr="005C17DC">
        <w:rPr>
          <w:color w:val="FF0000"/>
        </w:rPr>
        <w:t>NOM DE L’ORGAN</w:t>
      </w:r>
      <w:r w:rsidR="009B7018">
        <w:rPr>
          <w:color w:val="FF0000"/>
        </w:rPr>
        <w:t>ISATION</w:t>
      </w:r>
      <w:r w:rsidR="009B7018">
        <w:t xml:space="preserve"> </w:t>
      </w:r>
      <w:r w:rsidRPr="0031037E">
        <w:t xml:space="preserve">de tout changement relativement </w:t>
      </w:r>
      <w:r>
        <w:t>à ceux-ci</w:t>
      </w:r>
      <w:r w:rsidRPr="0031037E">
        <w:t xml:space="preserve">. </w:t>
      </w:r>
      <w:r w:rsidR="006B30D7">
        <w:t xml:space="preserve">Celle-ci </w:t>
      </w:r>
      <w:r w:rsidRPr="0031037E">
        <w:t xml:space="preserve">ne peut pas être tenue responsable de quelconque manquement dans le cas où </w:t>
      </w:r>
      <w:r>
        <w:t>une</w:t>
      </w:r>
      <w:r w:rsidRPr="0031037E">
        <w:t xml:space="preserve"> demande</w:t>
      </w:r>
      <w:r>
        <w:t xml:space="preserve"> de rectification n’est pas effectuée alors qu’elle aurait dû</w:t>
      </w:r>
      <w:r w:rsidRPr="0031037E">
        <w:t>.</w:t>
      </w:r>
      <w:r>
        <w:t xml:space="preserve"> </w:t>
      </w:r>
    </w:p>
    <w:p w14:paraId="23853BDD" w14:textId="279B79BA" w:rsidR="00887558" w:rsidRPr="00257917" w:rsidRDefault="00887558" w:rsidP="00087C5F">
      <w:pPr>
        <w:pStyle w:val="Titre1Num"/>
        <w:ind w:left="1134" w:hanging="1134"/>
        <w:rPr>
          <w:rFonts w:eastAsia="Arial"/>
          <w:color w:val="auto"/>
        </w:rPr>
      </w:pPr>
      <w:bookmarkStart w:id="35" w:name="_Toc152081832"/>
      <w:r w:rsidRPr="00257917">
        <w:rPr>
          <w:rFonts w:eastAsia="Arial"/>
          <w:color w:val="auto"/>
        </w:rPr>
        <w:lastRenderedPageBreak/>
        <w:t xml:space="preserve">Communication des </w:t>
      </w:r>
      <w:r w:rsidR="00087C5F">
        <w:rPr>
          <w:rFonts w:eastAsia="Arial"/>
          <w:color w:val="auto"/>
        </w:rPr>
        <w:t>r</w:t>
      </w:r>
      <w:r w:rsidRPr="00257917">
        <w:rPr>
          <w:rFonts w:eastAsia="Arial"/>
          <w:color w:val="auto"/>
        </w:rPr>
        <w:t>enseignements personnels à un tiers</w:t>
      </w:r>
      <w:bookmarkEnd w:id="35"/>
    </w:p>
    <w:p w14:paraId="49565238" w14:textId="167CB3E3" w:rsidR="00887558" w:rsidRDefault="00887558" w:rsidP="00887558">
      <w:pPr>
        <w:pStyle w:val="CORPS"/>
        <w:jc w:val="both"/>
      </w:pPr>
      <w:r>
        <w:t>Au moment de recueillir des renseignements personnels</w:t>
      </w:r>
      <w:r w:rsidR="009B7018" w:rsidRPr="009B7018">
        <w:rPr>
          <w:color w:val="FF0000"/>
        </w:rPr>
        <w:t xml:space="preserve"> </w:t>
      </w:r>
      <w:r w:rsidR="009B7018" w:rsidRPr="005C17DC">
        <w:rPr>
          <w:color w:val="FF0000"/>
        </w:rPr>
        <w:t>NOM DE L’ORGAN</w:t>
      </w:r>
      <w:r w:rsidR="009B7018">
        <w:rPr>
          <w:color w:val="FF0000"/>
        </w:rPr>
        <w:t>ISATION</w:t>
      </w:r>
      <w:r w:rsidR="009B7018">
        <w:t xml:space="preserve"> </w:t>
      </w:r>
      <w:r>
        <w:t xml:space="preserve">soumet le </w:t>
      </w:r>
      <w:r w:rsidRPr="00CF5E55">
        <w:rPr>
          <w:i/>
        </w:rPr>
        <w:t>Formulaire d’</w:t>
      </w:r>
      <w:r>
        <w:rPr>
          <w:i/>
        </w:rPr>
        <w:t xml:space="preserve">autorisation à l’échange </w:t>
      </w:r>
      <w:r w:rsidRPr="00CF5E55">
        <w:rPr>
          <w:i/>
        </w:rPr>
        <w:t xml:space="preserve">de renseignements </w:t>
      </w:r>
      <w:r>
        <w:rPr>
          <w:i/>
        </w:rPr>
        <w:t xml:space="preserve">personnels avec </w:t>
      </w:r>
      <w:r w:rsidRPr="00CF5E55">
        <w:rPr>
          <w:i/>
        </w:rPr>
        <w:t>un tiers</w:t>
      </w:r>
      <w:r>
        <w:t xml:space="preserve">, à l’Annexe 1, en enjoignant à la personne concernée de le compléter si elle consent à ce que </w:t>
      </w:r>
      <w:r w:rsidR="009B7018" w:rsidRPr="005C17DC">
        <w:rPr>
          <w:color w:val="FF0000"/>
        </w:rPr>
        <w:t>NOM DE L’ORGAN</w:t>
      </w:r>
      <w:r w:rsidR="009B7018">
        <w:rPr>
          <w:color w:val="FF0000"/>
        </w:rPr>
        <w:t>ISATION</w:t>
      </w:r>
      <w:r w:rsidR="009B7018">
        <w:t xml:space="preserve"> </w:t>
      </w:r>
      <w:r>
        <w:t>communique à des tiers des renseignements personnels la concernant</w:t>
      </w:r>
      <w:r w:rsidR="009B7018" w:rsidRPr="009B7018">
        <w:rPr>
          <w:color w:val="FF0000"/>
        </w:rPr>
        <w:t xml:space="preserve"> </w:t>
      </w:r>
      <w:r w:rsidR="009B7018" w:rsidRPr="005C17DC">
        <w:rPr>
          <w:color w:val="FF0000"/>
        </w:rPr>
        <w:t>NOM DE L’ORGAN</w:t>
      </w:r>
      <w:r w:rsidR="009B7018">
        <w:rPr>
          <w:color w:val="FF0000"/>
        </w:rPr>
        <w:t>ISATION</w:t>
      </w:r>
      <w:r w:rsidR="009B7018">
        <w:t xml:space="preserve"> </w:t>
      </w:r>
      <w:r>
        <w:t xml:space="preserve">l’avisera des communications qui seront effectuées suivant ce formulaire. </w:t>
      </w:r>
    </w:p>
    <w:p w14:paraId="0F9D0C62" w14:textId="5B2AC10B" w:rsidR="00887558" w:rsidRDefault="00887558" w:rsidP="00887558">
      <w:pPr>
        <w:pStyle w:val="CORPS"/>
        <w:jc w:val="both"/>
      </w:pPr>
      <w:r>
        <w:t xml:space="preserve">Lorsqu’un tiers qui n’est pas identifié au </w:t>
      </w:r>
      <w:r w:rsidRPr="00CF5E55">
        <w:rPr>
          <w:i/>
        </w:rPr>
        <w:t>Formulaire d’</w:t>
      </w:r>
      <w:r>
        <w:rPr>
          <w:i/>
        </w:rPr>
        <w:t xml:space="preserve">autorisation à l’échange </w:t>
      </w:r>
      <w:r w:rsidRPr="00CF5E55">
        <w:rPr>
          <w:i/>
        </w:rPr>
        <w:t xml:space="preserve">de renseignements </w:t>
      </w:r>
      <w:r>
        <w:rPr>
          <w:i/>
        </w:rPr>
        <w:t xml:space="preserve">personnels avec </w:t>
      </w:r>
      <w:r w:rsidRPr="00CF5E55">
        <w:rPr>
          <w:i/>
        </w:rPr>
        <w:t>un tiers</w:t>
      </w:r>
      <w:r>
        <w:t xml:space="preserve">, à l’Annexe 1, demande </w:t>
      </w:r>
      <w:r w:rsidR="009B7018" w:rsidRPr="005C17DC">
        <w:rPr>
          <w:color w:val="FF0000"/>
        </w:rPr>
        <w:t>NOM DE L’ORGAN</w:t>
      </w:r>
      <w:r w:rsidR="009B7018">
        <w:rPr>
          <w:color w:val="FF0000"/>
        </w:rPr>
        <w:t>ISATION</w:t>
      </w:r>
      <w:r w:rsidR="009B7018">
        <w:t xml:space="preserve"> </w:t>
      </w:r>
      <w:r>
        <w:t xml:space="preserve">de lui communiquer des renseignements personnels concernant un membre, un usager, un membre du personnel, un bénévole ou un administrateur </w:t>
      </w:r>
      <w:r w:rsidR="009B7018" w:rsidRPr="005C17DC">
        <w:rPr>
          <w:color w:val="FF0000"/>
        </w:rPr>
        <w:t>NOM DE L’ORGAN</w:t>
      </w:r>
      <w:r w:rsidR="009B7018">
        <w:rPr>
          <w:color w:val="FF0000"/>
        </w:rPr>
        <w:t>ISATION</w:t>
      </w:r>
      <w:r>
        <w:t xml:space="preserve">, </w:t>
      </w:r>
      <w:r w:rsidR="009B7018" w:rsidRPr="005C17DC">
        <w:rPr>
          <w:color w:val="FF0000"/>
        </w:rPr>
        <w:t>NOM DE L’ORGAN</w:t>
      </w:r>
      <w:r w:rsidR="009B7018">
        <w:rPr>
          <w:color w:val="FF0000"/>
        </w:rPr>
        <w:t>ISATION</w:t>
      </w:r>
      <w:r w:rsidR="009B7018">
        <w:t xml:space="preserve"> </w:t>
      </w:r>
      <w:r>
        <w:t xml:space="preserve">requiert du tiers qu’il obtienne un consentement écrit de la personne concernée contenant les informations suivantes : </w:t>
      </w:r>
    </w:p>
    <w:p w14:paraId="16F0BD82" w14:textId="77777777" w:rsidR="00887558" w:rsidRDefault="00887558" w:rsidP="00887558">
      <w:pPr>
        <w:pStyle w:val="PUCE4AltB"/>
        <w:numPr>
          <w:ilvl w:val="0"/>
          <w:numId w:val="10"/>
        </w:numPr>
        <w:jc w:val="both"/>
      </w:pPr>
      <w:r>
        <w:t>L’identification de la personne concernée;</w:t>
      </w:r>
    </w:p>
    <w:p w14:paraId="2CA2D6A8" w14:textId="77777777" w:rsidR="00887558" w:rsidRDefault="00887558" w:rsidP="00887558">
      <w:pPr>
        <w:pStyle w:val="PUCE4AltB"/>
        <w:jc w:val="both"/>
      </w:pPr>
      <w:r>
        <w:t>Une description des renseignements personnels à communiquer;</w:t>
      </w:r>
    </w:p>
    <w:p w14:paraId="7E11A7DF" w14:textId="77777777" w:rsidR="00887558" w:rsidRPr="001B3C09" w:rsidRDefault="00887558" w:rsidP="00887558">
      <w:pPr>
        <w:pStyle w:val="PUCE4AltB"/>
        <w:jc w:val="both"/>
      </w:pPr>
      <w:r>
        <w:t>L’identification du tiers à qui les renseignements peuvent être communiqués;</w:t>
      </w:r>
    </w:p>
    <w:p w14:paraId="066202BD" w14:textId="77777777" w:rsidR="00887558" w:rsidRDefault="00887558" w:rsidP="00887558">
      <w:pPr>
        <w:pStyle w:val="PUCE4AltB"/>
        <w:jc w:val="both"/>
      </w:pPr>
      <w:r>
        <w:t>La date limite de l’autorisation;</w:t>
      </w:r>
    </w:p>
    <w:p w14:paraId="790FAF59" w14:textId="77777777" w:rsidR="00887558" w:rsidRDefault="00887558" w:rsidP="00887558">
      <w:pPr>
        <w:pStyle w:val="PUCE4AltB"/>
        <w:jc w:val="both"/>
      </w:pPr>
      <w:r>
        <w:t xml:space="preserve">La signature de la personne concernée ou de son représentant autorisé. </w:t>
      </w:r>
    </w:p>
    <w:p w14:paraId="69C6ED5A" w14:textId="1F68B7C4" w:rsidR="00887558" w:rsidRDefault="00887558" w:rsidP="00887558">
      <w:pPr>
        <w:pStyle w:val="CORPS"/>
        <w:jc w:val="both"/>
      </w:pPr>
      <w:r>
        <w:t>Toutefois</w:t>
      </w:r>
      <w:r w:rsidR="009B7018">
        <w:t>,</w:t>
      </w:r>
      <w:r w:rsidR="009B7018" w:rsidRPr="009B7018">
        <w:rPr>
          <w:color w:val="FF0000"/>
        </w:rPr>
        <w:t xml:space="preserve"> </w:t>
      </w:r>
      <w:r w:rsidR="009B7018" w:rsidRPr="005C17DC">
        <w:rPr>
          <w:color w:val="FF0000"/>
        </w:rPr>
        <w:t>NOM DE L’ORGAN</w:t>
      </w:r>
      <w:r w:rsidR="009B7018">
        <w:rPr>
          <w:color w:val="FF0000"/>
        </w:rPr>
        <w:t>ISATION</w:t>
      </w:r>
      <w:r w:rsidR="009B7018">
        <w:t xml:space="preserve"> </w:t>
      </w:r>
      <w:r>
        <w:t xml:space="preserve">peut communiquer des renseignements personnels à un tiers qui n’est pas identifié sur le </w:t>
      </w:r>
      <w:r w:rsidRPr="00CF5E55">
        <w:rPr>
          <w:i/>
        </w:rPr>
        <w:t>Formulaire d’</w:t>
      </w:r>
      <w:r>
        <w:rPr>
          <w:i/>
        </w:rPr>
        <w:t xml:space="preserve">autorisation à l’échange </w:t>
      </w:r>
      <w:r w:rsidRPr="00CF5E55">
        <w:rPr>
          <w:i/>
        </w:rPr>
        <w:t xml:space="preserve">de renseignements </w:t>
      </w:r>
      <w:r>
        <w:rPr>
          <w:i/>
        </w:rPr>
        <w:t xml:space="preserve">personnels avec </w:t>
      </w:r>
      <w:r w:rsidRPr="00CF5E55">
        <w:rPr>
          <w:i/>
        </w:rPr>
        <w:t>un tiers</w:t>
      </w:r>
      <w:r>
        <w:t xml:space="preserve">, à l’Annexe 1, si ce tiers est : </w:t>
      </w:r>
    </w:p>
    <w:p w14:paraId="0F8C9800" w14:textId="77777777" w:rsidR="00887558" w:rsidRDefault="00887558" w:rsidP="00887558">
      <w:pPr>
        <w:pStyle w:val="PUCE4AltB"/>
        <w:numPr>
          <w:ilvl w:val="0"/>
          <w:numId w:val="5"/>
        </w:numPr>
        <w:jc w:val="both"/>
      </w:pPr>
      <w:r>
        <w:t>Le procureur de la personne concernée;</w:t>
      </w:r>
    </w:p>
    <w:p w14:paraId="1FAFE69C" w14:textId="77777777" w:rsidR="00887558" w:rsidRDefault="00887558" w:rsidP="00887558">
      <w:pPr>
        <w:pStyle w:val="PUCE4AltB"/>
        <w:jc w:val="both"/>
      </w:pPr>
      <w:r>
        <w:t>Le procureur général si le renseignement est requis aux fins d’une poursuite pour infraction à une loi applicable au Québec;</w:t>
      </w:r>
    </w:p>
    <w:p w14:paraId="3A2EA166" w14:textId="77777777" w:rsidR="00887558" w:rsidRDefault="00887558" w:rsidP="00887558">
      <w:pPr>
        <w:pStyle w:val="PUCE4AltB"/>
        <w:jc w:val="both"/>
      </w:pPr>
      <w:r>
        <w:t>Une personne chargée en vertu de la loi de prévenir, détecter ou réprimer le crime ou les infractions aux lois, qui le requiert dans l’exercice de ses fonctions, si le renseignement est nécessaire pour la poursuite d’une infraction à une loi applicable au Québec;</w:t>
      </w:r>
    </w:p>
    <w:p w14:paraId="29F29EC5" w14:textId="77777777" w:rsidR="00887558" w:rsidRDefault="00887558" w:rsidP="00887558">
      <w:pPr>
        <w:pStyle w:val="PUCE4AltB"/>
        <w:jc w:val="both"/>
      </w:pPr>
      <w:r>
        <w:t>Une personne à qui il est nécessaire de communiquer le renseignement dans le cadre de l’application de la loi ou d’une convention collective et qui le requiert dans l’exercice de ses fonctions;</w:t>
      </w:r>
    </w:p>
    <w:p w14:paraId="5BC1C7CD" w14:textId="77777777" w:rsidR="00887558" w:rsidRDefault="00887558" w:rsidP="00887558">
      <w:pPr>
        <w:pStyle w:val="PUCE4AltB"/>
        <w:jc w:val="both"/>
      </w:pPr>
      <w:r>
        <w:t>Un organisme public qui, par l’entremise d’un représentant, peut en recueillir dans l’exercice de ses attributions ou dans la mise en œuvre d’un programme dont il a la gestion;</w:t>
      </w:r>
    </w:p>
    <w:p w14:paraId="341AF451" w14:textId="7D79B5BB" w:rsidR="00887558" w:rsidRDefault="00887558" w:rsidP="00887558">
      <w:pPr>
        <w:pStyle w:val="PUCE4AltB"/>
        <w:jc w:val="both"/>
      </w:pPr>
      <w:r>
        <w:t xml:space="preserve">Une personne ou un organisme ayant le pouvoir de contraindre à leur communication et qui les </w:t>
      </w:r>
      <w:r w:rsidR="004F72DA">
        <w:t>requiers</w:t>
      </w:r>
      <w:r>
        <w:t xml:space="preserve"> dans l’exercice de ses fonctions (ex. : les tribunaux);</w:t>
      </w:r>
    </w:p>
    <w:p w14:paraId="091B9009" w14:textId="77777777" w:rsidR="00887558" w:rsidRDefault="00887558" w:rsidP="00887558">
      <w:pPr>
        <w:pStyle w:val="PUCE4AltB"/>
        <w:jc w:val="both"/>
      </w:pPr>
      <w:r>
        <w:lastRenderedPageBreak/>
        <w:t>Une personne à qui cette communication doit être faite en raison d’une situation d’urgence mettant en danger la vie, la santé ou la sécurité de la personne concernée;</w:t>
      </w:r>
    </w:p>
    <w:p w14:paraId="01715D20" w14:textId="413DB06F" w:rsidR="00887558" w:rsidRDefault="00887558" w:rsidP="00887558">
      <w:pPr>
        <w:pStyle w:val="PUCE4AltB"/>
        <w:jc w:val="both"/>
      </w:pPr>
      <w:r w:rsidRPr="008B6D94">
        <w:t xml:space="preserve">Une personne ou un organisme, conformément aux articles 18.1, 18.2, 18.3 et 18.4 </w:t>
      </w:r>
      <w:r>
        <w:t xml:space="preserve">de la </w:t>
      </w:r>
      <w:r w:rsidRPr="00C966E4">
        <w:rPr>
          <w:i/>
          <w:iCs/>
        </w:rPr>
        <w:t>Loi sur la protection des renseignements personnels</w:t>
      </w:r>
      <w:r>
        <w:rPr>
          <w:i/>
          <w:iCs/>
        </w:rPr>
        <w:t xml:space="preserve"> dans le secteur privé</w:t>
      </w:r>
      <w:r>
        <w:t>;</w:t>
      </w:r>
    </w:p>
    <w:p w14:paraId="750E3C69" w14:textId="77777777" w:rsidR="00887558" w:rsidRDefault="00887558" w:rsidP="00887558">
      <w:pPr>
        <w:pStyle w:val="PUCE4AltB"/>
        <w:jc w:val="both"/>
      </w:pPr>
      <w:r>
        <w:t>Une personne qui est autorisée à utiliser ce renseignement à des fins d’étude, de recherche ou de statistique;</w:t>
      </w:r>
    </w:p>
    <w:p w14:paraId="3E30734B" w14:textId="77777777" w:rsidR="00887558" w:rsidRDefault="00887558" w:rsidP="00887558">
      <w:pPr>
        <w:pStyle w:val="PUCE4AltB"/>
        <w:jc w:val="both"/>
      </w:pPr>
      <w:r>
        <w:t xml:space="preserve">Une personne qui, en vertu de la loi, peut recouvrer des créances pour autrui et qui le </w:t>
      </w:r>
      <w:r w:rsidRPr="009D7E77">
        <w:t>requiert dans l’exercice de ses fonctions</w:t>
      </w:r>
      <w:r>
        <w:t>;</w:t>
      </w:r>
    </w:p>
    <w:p w14:paraId="28ECFECF" w14:textId="77777777" w:rsidR="00F56308" w:rsidRDefault="00887558" w:rsidP="000C7D55">
      <w:pPr>
        <w:pStyle w:val="PUCE4AltB"/>
        <w:jc w:val="both"/>
      </w:pPr>
      <w:r>
        <w:t>U</w:t>
      </w:r>
      <w:r w:rsidRPr="009111F5">
        <w:t xml:space="preserve">ne personne si le renseignement est nécessaire aux fins de recouvrer une créance de </w:t>
      </w:r>
      <w:r w:rsidR="00F56308" w:rsidRPr="005C17DC">
        <w:rPr>
          <w:color w:val="FF0000"/>
        </w:rPr>
        <w:t>NOM DE L’ORGAN</w:t>
      </w:r>
      <w:r w:rsidR="00F56308">
        <w:rPr>
          <w:color w:val="FF0000"/>
        </w:rPr>
        <w:t>ISATION</w:t>
      </w:r>
      <w:r w:rsidR="00F56308">
        <w:t xml:space="preserve"> </w:t>
      </w:r>
    </w:p>
    <w:p w14:paraId="36DAEA35" w14:textId="77777777" w:rsidR="00F56308" w:rsidRDefault="00F56308" w:rsidP="00F56308">
      <w:pPr>
        <w:pStyle w:val="PUCE4AltB"/>
        <w:numPr>
          <w:ilvl w:val="0"/>
          <w:numId w:val="0"/>
        </w:numPr>
        <w:jc w:val="both"/>
      </w:pPr>
    </w:p>
    <w:p w14:paraId="6C70C08F" w14:textId="4D38F0D7" w:rsidR="00887558" w:rsidRDefault="00F56308" w:rsidP="00F56308">
      <w:pPr>
        <w:pStyle w:val="PUCE4AltB"/>
        <w:numPr>
          <w:ilvl w:val="0"/>
          <w:numId w:val="0"/>
        </w:numPr>
        <w:jc w:val="both"/>
      </w:pPr>
      <w:r w:rsidRPr="005C17DC">
        <w:rPr>
          <w:color w:val="FF0000"/>
        </w:rPr>
        <w:t>NOM DE L’ORGAN</w:t>
      </w:r>
      <w:r>
        <w:rPr>
          <w:color w:val="FF0000"/>
        </w:rPr>
        <w:t>ISATION</w:t>
      </w:r>
      <w:r w:rsidR="00887558" w:rsidRPr="009111F5">
        <w:t xml:space="preserve"> doit inscrire au dossier de la personne concernée toute communication faite en vertu des paragraphes f) à k).</w:t>
      </w:r>
      <w:r w:rsidR="00887558">
        <w:t xml:space="preserve"> </w:t>
      </w:r>
    </w:p>
    <w:p w14:paraId="3C981786" w14:textId="514BF046" w:rsidR="00887558" w:rsidRPr="00D35FAA" w:rsidRDefault="00887558" w:rsidP="00887558">
      <w:pPr>
        <w:pStyle w:val="CORPS"/>
        <w:jc w:val="both"/>
      </w:pPr>
      <w:r>
        <w:t xml:space="preserve">Lorsque </w:t>
      </w:r>
      <w:r w:rsidR="00A15379" w:rsidRPr="005C17DC">
        <w:rPr>
          <w:color w:val="FF0000"/>
        </w:rPr>
        <w:t>NOM DE L’ORGAN</w:t>
      </w:r>
      <w:r w:rsidR="00A15379">
        <w:rPr>
          <w:color w:val="FF0000"/>
        </w:rPr>
        <w:t>ISATION</w:t>
      </w:r>
      <w:r w:rsidR="00A15379">
        <w:t xml:space="preserve"> </w:t>
      </w:r>
      <w:r>
        <w:t xml:space="preserve">confie à une autre </w:t>
      </w:r>
      <w:r w:rsidR="005F4543">
        <w:t>organisme</w:t>
      </w:r>
      <w:r>
        <w:t xml:space="preserve"> le soin de détenir, utiliser ou communiquer des renseignements personnels pour son compte, elle doit, avant de communiquer c</w:t>
      </w:r>
      <w:r w:rsidRPr="00A17FEA">
        <w:t>es renseignements personnels</w:t>
      </w:r>
      <w:r>
        <w:t>,</w:t>
      </w:r>
      <w:r w:rsidRPr="00A17FEA">
        <w:t xml:space="preserve"> </w:t>
      </w:r>
      <w:r>
        <w:t xml:space="preserve">recevoir l’engagement écrit de cet </w:t>
      </w:r>
      <w:r w:rsidR="005F4543">
        <w:t>organisme</w:t>
      </w:r>
      <w:r>
        <w:t xml:space="preserve"> suivant lequel elle</w:t>
      </w:r>
      <w:r w:rsidRPr="00A17FEA">
        <w:t xml:space="preserve"> respecte la présente politique de protection des renseignements personnels. </w:t>
      </w:r>
    </w:p>
    <w:p w14:paraId="31CB46F9" w14:textId="2B0CA883" w:rsidR="00887558" w:rsidRDefault="00887558" w:rsidP="00887558">
      <w:pPr>
        <w:pStyle w:val="CORPS"/>
        <w:jc w:val="both"/>
      </w:pPr>
      <w:r>
        <w:t xml:space="preserve">Lorsque </w:t>
      </w:r>
      <w:r w:rsidR="00F407E1" w:rsidRPr="005C17DC">
        <w:rPr>
          <w:color w:val="FF0000"/>
        </w:rPr>
        <w:t>NOM DE L’ORGAN</w:t>
      </w:r>
      <w:r w:rsidR="00F407E1">
        <w:rPr>
          <w:color w:val="FF0000"/>
        </w:rPr>
        <w:t>ISATION</w:t>
      </w:r>
      <w:r w:rsidR="00F407E1">
        <w:t xml:space="preserve"> </w:t>
      </w:r>
      <w:r>
        <w:t>communique des renseignements personnels à l’extérieur du Québec, elle s’assure que c</w:t>
      </w:r>
      <w:r w:rsidRPr="000F2ACC">
        <w:t>es renseignements ne seront pas utilisés à des fins non pertinentes à l'objet du dossier ni communiqués à des tiers sans le consentement de la personne concernée, sauf aux tiers décrits aux paragraphes a) à j) de cette section.</w:t>
      </w:r>
      <w:r>
        <w:t xml:space="preserve"> </w:t>
      </w:r>
      <w:r w:rsidRPr="00F122C3">
        <w:t xml:space="preserve">Si </w:t>
      </w:r>
      <w:r w:rsidR="00F407E1" w:rsidRPr="005C17DC">
        <w:rPr>
          <w:color w:val="FF0000"/>
        </w:rPr>
        <w:t>NOM DE L’ORGAN</w:t>
      </w:r>
      <w:r w:rsidR="00F407E1">
        <w:rPr>
          <w:color w:val="FF0000"/>
        </w:rPr>
        <w:t>ISATION</w:t>
      </w:r>
      <w:r w:rsidR="00F407E1">
        <w:t xml:space="preserve"> </w:t>
      </w:r>
      <w:r>
        <w:t>estime que c</w:t>
      </w:r>
      <w:r w:rsidRPr="00F122C3">
        <w:t xml:space="preserve">es </w:t>
      </w:r>
      <w:r>
        <w:t>conditions ne seront pas respectées, elle doit refuser la communication.</w:t>
      </w:r>
    </w:p>
    <w:p w14:paraId="124DE871" w14:textId="29F90405" w:rsidR="00887558" w:rsidRPr="00257917" w:rsidRDefault="00887558" w:rsidP="00087C5F">
      <w:pPr>
        <w:pStyle w:val="Titre1Num"/>
        <w:ind w:left="1134" w:hanging="1134"/>
        <w:rPr>
          <w:rFonts w:eastAsia="Arial"/>
          <w:color w:val="auto"/>
        </w:rPr>
      </w:pPr>
      <w:bookmarkStart w:id="36" w:name="_Toc152081833"/>
      <w:r w:rsidRPr="00257917">
        <w:rPr>
          <w:rFonts w:eastAsia="Arial"/>
          <w:color w:val="auto"/>
        </w:rPr>
        <w:lastRenderedPageBreak/>
        <w:t>Frais de transcription, reproduction ou transmission</w:t>
      </w:r>
      <w:r w:rsidR="00087C5F">
        <w:rPr>
          <w:rFonts w:eastAsia="Arial"/>
          <w:color w:val="auto"/>
        </w:rPr>
        <w:t xml:space="preserve"> </w:t>
      </w:r>
      <w:r w:rsidRPr="00257917">
        <w:rPr>
          <w:rFonts w:eastAsia="Arial"/>
          <w:color w:val="auto"/>
        </w:rPr>
        <w:t>de renseignements personnels</w:t>
      </w:r>
      <w:bookmarkEnd w:id="36"/>
    </w:p>
    <w:p w14:paraId="51DAE25C" w14:textId="446BECE9" w:rsidR="00887558" w:rsidRPr="00A82B1D" w:rsidRDefault="00F407E1" w:rsidP="00887558">
      <w:pPr>
        <w:pStyle w:val="CORPS"/>
        <w:jc w:val="both"/>
      </w:pPr>
      <w:r w:rsidRPr="005C17DC">
        <w:rPr>
          <w:color w:val="FF0000"/>
        </w:rPr>
        <w:t>NOM DE L’ORGAN</w:t>
      </w:r>
      <w:r>
        <w:rPr>
          <w:color w:val="FF0000"/>
        </w:rPr>
        <w:t>ISATION</w:t>
      </w:r>
      <w:r>
        <w:t xml:space="preserve"> </w:t>
      </w:r>
      <w:r w:rsidR="00887558">
        <w:t xml:space="preserve">charge des frais raisonnables pour la transcription, la reproduction ou la transmission de renseignements personnels. Ces frais sont établis par la </w:t>
      </w:r>
      <w:r w:rsidR="00887558" w:rsidRPr="00CA3224">
        <w:t xml:space="preserve">personne </w:t>
      </w:r>
      <w:r w:rsidR="00887558">
        <w:t xml:space="preserve">responsable et sont sujets à révision périodiquement. </w:t>
      </w:r>
    </w:p>
    <w:p w14:paraId="552ABCCF" w14:textId="0BC0AFC6" w:rsidR="00887558" w:rsidRDefault="00887558" w:rsidP="00887558">
      <w:pPr>
        <w:pStyle w:val="CORPS"/>
        <w:jc w:val="both"/>
        <w:rPr>
          <w:rFonts w:cs="Times New Roman"/>
          <w:lang w:eastAsia="fr-CA"/>
        </w:rPr>
      </w:pPr>
      <w:r>
        <w:rPr>
          <w:rFonts w:cs="Times New Roman"/>
          <w:lang w:eastAsia="fr-CA"/>
        </w:rPr>
        <w:t xml:space="preserve">Avant de procéder à la transcription, la reproduction ou la transmission de ces renseignements, </w:t>
      </w:r>
      <w:r w:rsidR="00F407E1" w:rsidRPr="005C17DC">
        <w:rPr>
          <w:color w:val="FF0000"/>
        </w:rPr>
        <w:t>NOM DE L’ORGAN</w:t>
      </w:r>
      <w:r w:rsidR="00F407E1">
        <w:rPr>
          <w:color w:val="FF0000"/>
        </w:rPr>
        <w:t>ISATION</w:t>
      </w:r>
      <w:r w:rsidR="00F407E1">
        <w:t xml:space="preserve"> </w:t>
      </w:r>
      <w:r>
        <w:rPr>
          <w:rFonts w:cs="Times New Roman"/>
          <w:lang w:eastAsia="fr-CA"/>
        </w:rPr>
        <w:t>informe</w:t>
      </w:r>
      <w:r w:rsidRPr="00F122C3">
        <w:rPr>
          <w:rFonts w:cs="Times New Roman"/>
          <w:lang w:eastAsia="fr-CA"/>
        </w:rPr>
        <w:t xml:space="preserve"> le requérant du </w:t>
      </w:r>
      <w:r>
        <w:rPr>
          <w:rFonts w:cs="Times New Roman"/>
          <w:lang w:eastAsia="fr-CA"/>
        </w:rPr>
        <w:t>montant approximatif exigible.</w:t>
      </w:r>
    </w:p>
    <w:p w14:paraId="5D458530" w14:textId="77777777" w:rsidR="00887558" w:rsidRPr="00257917" w:rsidRDefault="00887558" w:rsidP="00087C5F">
      <w:pPr>
        <w:pStyle w:val="Titre1Num"/>
        <w:ind w:left="1134" w:hanging="1134"/>
        <w:rPr>
          <w:rFonts w:eastAsia="Arial"/>
          <w:color w:val="auto"/>
        </w:rPr>
      </w:pPr>
      <w:bookmarkStart w:id="37" w:name="_Toc152081834"/>
      <w:r w:rsidRPr="00257917">
        <w:rPr>
          <w:rFonts w:eastAsia="Arial"/>
          <w:color w:val="auto"/>
        </w:rPr>
        <w:lastRenderedPageBreak/>
        <w:t>Transmission de documents contenant des renseignements personnels</w:t>
      </w:r>
      <w:bookmarkEnd w:id="37"/>
    </w:p>
    <w:p w14:paraId="4F136B43" w14:textId="53816C17" w:rsidR="00887558" w:rsidRDefault="00887558" w:rsidP="00887558">
      <w:pPr>
        <w:pStyle w:val="CORPS"/>
        <w:jc w:val="both"/>
      </w:pPr>
      <w:r>
        <w:t xml:space="preserve">À l’occasion d’une transmission par courriel, les représentants de </w:t>
      </w:r>
      <w:r w:rsidR="00F407E1" w:rsidRPr="005C17DC">
        <w:rPr>
          <w:color w:val="FF0000"/>
        </w:rPr>
        <w:t>NOM DE L’ORGAN</w:t>
      </w:r>
      <w:r w:rsidR="00F407E1">
        <w:rPr>
          <w:color w:val="FF0000"/>
        </w:rPr>
        <w:t>ISATION</w:t>
      </w:r>
      <w:r w:rsidR="00F407E1">
        <w:t xml:space="preserve"> </w:t>
      </w:r>
      <w:r>
        <w:t xml:space="preserve">indiquent, dans l’objet, la nature confidentielle de la transmission et, dans le message, la mention de confidentialité invitant le destinataire à communiquer avec l’expéditeur sans délai en cas de réception par erreur. Les représentants de </w:t>
      </w:r>
      <w:r w:rsidR="00F407E1" w:rsidRPr="005C17DC">
        <w:rPr>
          <w:color w:val="FF0000"/>
        </w:rPr>
        <w:t>NOM DE L’ORGAN</w:t>
      </w:r>
      <w:r w:rsidR="00F407E1">
        <w:rPr>
          <w:color w:val="FF0000"/>
        </w:rPr>
        <w:t>ISATION</w:t>
      </w:r>
      <w:r w:rsidR="00F407E1">
        <w:t xml:space="preserve"> </w:t>
      </w:r>
      <w:r>
        <w:t>indiquent, dans la signature du courriel, leur nom ainsi que l’adresse et les numéros de téléphone et de télécopieur pour les rejoindre au travail.</w:t>
      </w:r>
    </w:p>
    <w:p w14:paraId="3706C79A" w14:textId="0FCC535F" w:rsidR="00887558" w:rsidRDefault="00887558" w:rsidP="00887558">
      <w:pPr>
        <w:pStyle w:val="CORPS"/>
        <w:jc w:val="both"/>
      </w:pPr>
      <w:r>
        <w:t xml:space="preserve">À l’occasion d’une transmission par courrier, les représentants de </w:t>
      </w:r>
      <w:r w:rsidR="00F407E1" w:rsidRPr="005C17DC">
        <w:rPr>
          <w:color w:val="FF0000"/>
        </w:rPr>
        <w:t>NOM DE L’ORGAN</w:t>
      </w:r>
      <w:r w:rsidR="00F407E1">
        <w:rPr>
          <w:color w:val="FF0000"/>
        </w:rPr>
        <w:t>ISATION</w:t>
      </w:r>
      <w:r w:rsidR="00F407E1">
        <w:t xml:space="preserve"> </w:t>
      </w:r>
      <w:r>
        <w:t>indiquent clairement, sur l’emballage, le nom et l’adresse de la personne autorisée à recevoir les documents. Ils joignent à l’envoi une lettre dans laquelle ils précisent la nature confidentielle des renseignements et une mention de confidentialité invitant le destinataire à communiquer avec l’expéditeur sans délai en cas de réception par erreur.</w:t>
      </w:r>
    </w:p>
    <w:p w14:paraId="57454036" w14:textId="41EAC1D2" w:rsidR="00887558" w:rsidRPr="00257917" w:rsidRDefault="00887558" w:rsidP="00087C5F">
      <w:pPr>
        <w:pStyle w:val="Titre1Num"/>
        <w:ind w:left="1134" w:hanging="1134"/>
        <w:rPr>
          <w:rFonts w:eastAsia="Arial"/>
          <w:color w:val="auto"/>
        </w:rPr>
      </w:pPr>
      <w:bookmarkStart w:id="38" w:name="_Toc152081835"/>
      <w:r w:rsidRPr="00257917">
        <w:rPr>
          <w:rFonts w:eastAsia="Arial"/>
          <w:color w:val="auto"/>
        </w:rPr>
        <w:lastRenderedPageBreak/>
        <w:t>Définition d’un incident</w:t>
      </w:r>
      <w:r w:rsidR="00087C5F">
        <w:rPr>
          <w:rFonts w:eastAsia="Arial"/>
          <w:color w:val="auto"/>
        </w:rPr>
        <w:t xml:space="preserve"> </w:t>
      </w:r>
      <w:r w:rsidRPr="00257917">
        <w:rPr>
          <w:rFonts w:eastAsia="Arial"/>
          <w:color w:val="auto"/>
        </w:rPr>
        <w:t>de confidentialité</w:t>
      </w:r>
      <w:bookmarkEnd w:id="38"/>
    </w:p>
    <w:p w14:paraId="16BD405F" w14:textId="77777777" w:rsidR="00887558" w:rsidRPr="0031037E" w:rsidRDefault="00887558" w:rsidP="00887558">
      <w:pPr>
        <w:pStyle w:val="CORPS"/>
      </w:pPr>
      <w:r w:rsidRPr="0031037E">
        <w:t xml:space="preserve">En conformité avec la </w:t>
      </w:r>
      <w:r w:rsidRPr="0097479F">
        <w:rPr>
          <w:i/>
          <w:iCs/>
        </w:rPr>
        <w:t>Loi sur la protection des renseignements personnels dans le secteur privé</w:t>
      </w:r>
      <w:r w:rsidRPr="0031037E">
        <w:t>, un incident de confidentialité peut prendre les formes suivantes :</w:t>
      </w:r>
    </w:p>
    <w:p w14:paraId="755B2D70" w14:textId="77777777" w:rsidR="00887558" w:rsidRDefault="00887558" w:rsidP="00887558">
      <w:pPr>
        <w:pStyle w:val="PUCE1AltF"/>
      </w:pPr>
      <w:r w:rsidRPr="0031037E">
        <w:t>L’accès non autorisé par la loi à un renseignement personnel;</w:t>
      </w:r>
    </w:p>
    <w:p w14:paraId="45EB12FB" w14:textId="77777777" w:rsidR="00887558" w:rsidRDefault="00887558" w:rsidP="00887558">
      <w:pPr>
        <w:pStyle w:val="PUCE1AltF"/>
      </w:pPr>
      <w:r w:rsidRPr="0031037E">
        <w:t>L’utilisation non autorisée par la loi d’un renseignement personnel;</w:t>
      </w:r>
    </w:p>
    <w:p w14:paraId="6643F33C" w14:textId="77777777" w:rsidR="00887558" w:rsidRDefault="00887558" w:rsidP="00887558">
      <w:pPr>
        <w:pStyle w:val="PUCE1AltF"/>
      </w:pPr>
      <w:r w:rsidRPr="0031037E">
        <w:t>La communication non autorisée par la loi d’un renseignement personnel;</w:t>
      </w:r>
    </w:p>
    <w:p w14:paraId="57D72CA5" w14:textId="77777777" w:rsidR="00887558" w:rsidRDefault="00887558" w:rsidP="00887558">
      <w:pPr>
        <w:pStyle w:val="PUCE1AltF"/>
      </w:pPr>
      <w:r w:rsidRPr="0031037E">
        <w:t>La perte d’un renseignement personnel ou toute autre atteinte à la protection d’un tel renseignement</w:t>
      </w:r>
      <w:r>
        <w:t>.</w:t>
      </w:r>
    </w:p>
    <w:p w14:paraId="44C2B5AF" w14:textId="1D31ED2A" w:rsidR="00887558" w:rsidRPr="00257917" w:rsidRDefault="00887558" w:rsidP="00087C5F">
      <w:pPr>
        <w:pStyle w:val="Titre1Num"/>
        <w:ind w:left="1134" w:hanging="1134"/>
        <w:rPr>
          <w:rFonts w:eastAsia="Arial"/>
          <w:color w:val="auto"/>
        </w:rPr>
      </w:pPr>
      <w:bookmarkStart w:id="39" w:name="_Toc152081836"/>
      <w:r w:rsidRPr="00257917">
        <w:rPr>
          <w:rFonts w:eastAsia="Arial"/>
          <w:color w:val="auto"/>
        </w:rPr>
        <w:lastRenderedPageBreak/>
        <w:t>Processus en cas d’incident</w:t>
      </w:r>
      <w:r w:rsidR="00087C5F">
        <w:rPr>
          <w:rFonts w:eastAsia="Arial"/>
          <w:color w:val="auto"/>
        </w:rPr>
        <w:t xml:space="preserve"> </w:t>
      </w:r>
      <w:r w:rsidRPr="00257917">
        <w:rPr>
          <w:rFonts w:eastAsia="Arial"/>
          <w:color w:val="auto"/>
        </w:rPr>
        <w:t>de confidentialité</w:t>
      </w:r>
      <w:bookmarkEnd w:id="39"/>
    </w:p>
    <w:p w14:paraId="5AF8BD97" w14:textId="1F694DC2" w:rsidR="002B01F7" w:rsidRDefault="002B01F7" w:rsidP="002B01F7">
      <w:pPr>
        <w:pStyle w:val="CORPS"/>
        <w:jc w:val="both"/>
      </w:pPr>
      <w:bookmarkStart w:id="40" w:name="_Hlk125980729"/>
      <w:r>
        <w:t xml:space="preserve">En cas d’incident concernant des renseignements personnels, </w:t>
      </w:r>
      <w:r w:rsidR="00F407E1" w:rsidRPr="005C17DC">
        <w:rPr>
          <w:color w:val="FF0000"/>
        </w:rPr>
        <w:t>NOM DE L’ORGAN</w:t>
      </w:r>
      <w:r w:rsidR="00F407E1">
        <w:rPr>
          <w:color w:val="FF0000"/>
        </w:rPr>
        <w:t>ISATION</w:t>
      </w:r>
      <w:r w:rsidR="00F407E1">
        <w:t xml:space="preserve"> </w:t>
      </w:r>
      <w:r>
        <w:t xml:space="preserve">s’assure de suivre la procédure prévue dans la Loi sur la protection des renseignements personnels dans le secteur privé et ses règlements connexes. Lorsqu’un incident présente un risque de préjudice sérieux, la </w:t>
      </w:r>
      <w:r w:rsidRPr="00F7324E">
        <w:rPr>
          <w:i/>
          <w:iCs/>
        </w:rPr>
        <w:t>Commission d’accès à l’information</w:t>
      </w:r>
      <w:r>
        <w:t xml:space="preserve"> (CAI) ainsi que les personnes concernées par l’incident seront avisées dans la mesure où la situation le permet, et ce, le plus rapidement possible suivant la connaissance de l’incident. Le contenu de ces avis est prévu aux Annexes 4 et 5 respectivement.</w:t>
      </w:r>
    </w:p>
    <w:p w14:paraId="75534DDF" w14:textId="77777777" w:rsidR="002B01F7" w:rsidRDefault="002B01F7" w:rsidP="002B01F7">
      <w:pPr>
        <w:pStyle w:val="CORPS"/>
        <w:jc w:val="both"/>
      </w:pPr>
      <w:r>
        <w:t>Si des tiers doivent être contactés afin de mitiger les dommages pouvant découler de l’incident, la personne responsable de la protection des renseignements personnels s’assurera de communiquer uniquement les renseignements personnels nécessaires à cette fin ainsi que d’enregistrer cette communication. Un registre des incidents sera mis à jour par la personne responsable de la protection des renseignements personnels. Le contenu de ce registre se trouve à l’Annexe 6.</w:t>
      </w:r>
    </w:p>
    <w:bookmarkEnd w:id="40"/>
    <w:p w14:paraId="01A57EF2" w14:textId="279343D3" w:rsidR="00887558" w:rsidRDefault="00887558" w:rsidP="002B01F7">
      <w:pPr>
        <w:pStyle w:val="CORPS"/>
        <w:jc w:val="both"/>
      </w:pPr>
      <w:r w:rsidRPr="00B3293E">
        <w:t xml:space="preserve">En transmettant des renseignements personnels à </w:t>
      </w:r>
      <w:r w:rsidR="00F407E1" w:rsidRPr="005C17DC">
        <w:rPr>
          <w:color w:val="FF0000"/>
        </w:rPr>
        <w:t>NOM DE L’ORGAN</w:t>
      </w:r>
      <w:r w:rsidR="00F407E1">
        <w:rPr>
          <w:color w:val="FF0000"/>
        </w:rPr>
        <w:t>ISATION</w:t>
      </w:r>
      <w:r w:rsidRPr="00B3293E">
        <w:t xml:space="preserve">, il est entendu que </w:t>
      </w:r>
      <w:r>
        <w:t>les personnes concernées comprennent</w:t>
      </w:r>
      <w:r w:rsidRPr="00B3293E">
        <w:t xml:space="preserve"> que </w:t>
      </w:r>
      <w:r w:rsidR="00082609">
        <w:t xml:space="preserve">la </w:t>
      </w:r>
      <w:r w:rsidR="00160376">
        <w:t xml:space="preserve">celle-ci </w:t>
      </w:r>
      <w:r w:rsidRPr="00B3293E">
        <w:t xml:space="preserve">déploie les meilleures pratiques de travail et mécanismes de protection afin de limiter la possibilité de la survenance d’un quelconque incident, fuite ou mauvaise utilisation des renseignements personnels. Cependant, </w:t>
      </w:r>
      <w:r w:rsidR="00F407E1" w:rsidRPr="005C17DC">
        <w:rPr>
          <w:color w:val="FF0000"/>
        </w:rPr>
        <w:t>NOM DE L’ORGAN</w:t>
      </w:r>
      <w:r w:rsidR="00F407E1">
        <w:rPr>
          <w:color w:val="FF0000"/>
        </w:rPr>
        <w:t>ISATION</w:t>
      </w:r>
      <w:r w:rsidR="00F407E1">
        <w:t xml:space="preserve"> </w:t>
      </w:r>
      <w:r w:rsidRPr="00B3293E">
        <w:t xml:space="preserve">ne peut garantir une sécurité infaillible à tout scénario envisageable. </w:t>
      </w:r>
    </w:p>
    <w:p w14:paraId="4503CDCD" w14:textId="59AFC328" w:rsidR="00887558" w:rsidRDefault="00887558" w:rsidP="00887558">
      <w:pPr>
        <w:pStyle w:val="CORPS"/>
        <w:jc w:val="both"/>
      </w:pPr>
      <w:r w:rsidRPr="00B3293E">
        <w:t>Lorsqu</w:t>
      </w:r>
      <w:r>
        <w:t xml:space="preserve">’une personne concernée </w:t>
      </w:r>
      <w:r w:rsidRPr="00B3293E">
        <w:t xml:space="preserve">remarque qu’un incident concernant </w:t>
      </w:r>
      <w:r>
        <w:t>ses</w:t>
      </w:r>
      <w:r w:rsidRPr="00B3293E">
        <w:t xml:space="preserve"> renseignements personnels aurait pu avoir lieu au sein de </w:t>
      </w:r>
      <w:r w:rsidR="00F407E1" w:rsidRPr="005C17DC">
        <w:rPr>
          <w:color w:val="FF0000"/>
        </w:rPr>
        <w:t>NOM DE L’ORGAN</w:t>
      </w:r>
      <w:r w:rsidR="00F407E1">
        <w:rPr>
          <w:color w:val="FF0000"/>
        </w:rPr>
        <w:t>ISATION</w:t>
      </w:r>
      <w:r w:rsidRPr="00B3293E">
        <w:t xml:space="preserve">, </w:t>
      </w:r>
      <w:r>
        <w:t>elle doit</w:t>
      </w:r>
      <w:r w:rsidRPr="00B3293E">
        <w:t xml:space="preserve"> contacter </w:t>
      </w:r>
      <w:r>
        <w:t>la personne</w:t>
      </w:r>
      <w:r w:rsidRPr="00B3293E">
        <w:t xml:space="preserve"> responsable de la protection des renseignements personnels aux coordonnées affichées ci-haut. Les plaintes/signalements sont traités </w:t>
      </w:r>
      <w:r>
        <w:t>dans un m</w:t>
      </w:r>
      <w:r w:rsidRPr="00B3293E">
        <w:t>aximum de trente (30) jours après leur dépôt.</w:t>
      </w:r>
    </w:p>
    <w:p w14:paraId="37E346B7" w14:textId="77777777" w:rsidR="005F0B78" w:rsidRDefault="005F0B78" w:rsidP="00F629E3">
      <w:pPr>
        <w:jc w:val="both"/>
        <w:rPr>
          <w:b/>
          <w:bCs/>
          <w:sz w:val="28"/>
          <w:szCs w:val="28"/>
          <w:lang w:eastAsia="fr-FR"/>
        </w:rPr>
      </w:pPr>
    </w:p>
    <w:p w14:paraId="264E492A" w14:textId="77777777" w:rsidR="003D0BE2" w:rsidRDefault="003D0BE2" w:rsidP="00F629E3">
      <w:pPr>
        <w:jc w:val="both"/>
        <w:rPr>
          <w:b/>
          <w:bCs/>
          <w:sz w:val="28"/>
          <w:szCs w:val="28"/>
          <w:lang w:eastAsia="fr-FR"/>
        </w:rPr>
      </w:pPr>
    </w:p>
    <w:p w14:paraId="1A086A7F" w14:textId="77777777" w:rsidR="003D0BE2" w:rsidRDefault="003D0BE2" w:rsidP="00F629E3">
      <w:pPr>
        <w:jc w:val="both"/>
        <w:rPr>
          <w:b/>
          <w:bCs/>
          <w:sz w:val="28"/>
          <w:szCs w:val="28"/>
          <w:lang w:eastAsia="fr-FR"/>
        </w:rPr>
      </w:pPr>
    </w:p>
    <w:p w14:paraId="69F10EB2" w14:textId="77777777" w:rsidR="003D0BE2" w:rsidRDefault="003D0BE2" w:rsidP="00F629E3">
      <w:pPr>
        <w:jc w:val="both"/>
        <w:rPr>
          <w:b/>
          <w:bCs/>
          <w:sz w:val="28"/>
          <w:szCs w:val="28"/>
          <w:lang w:eastAsia="fr-FR"/>
        </w:rPr>
      </w:pPr>
    </w:p>
    <w:p w14:paraId="6F1C2578" w14:textId="77777777" w:rsidR="003D0BE2" w:rsidRDefault="003D0BE2" w:rsidP="00F629E3">
      <w:pPr>
        <w:jc w:val="both"/>
        <w:rPr>
          <w:b/>
          <w:bCs/>
          <w:sz w:val="28"/>
          <w:szCs w:val="28"/>
          <w:lang w:eastAsia="fr-FR"/>
        </w:rPr>
      </w:pPr>
    </w:p>
    <w:p w14:paraId="2EE4B6C0" w14:textId="77777777" w:rsidR="003D0BE2" w:rsidRDefault="003D0BE2" w:rsidP="00F629E3">
      <w:pPr>
        <w:jc w:val="both"/>
        <w:rPr>
          <w:b/>
          <w:bCs/>
          <w:sz w:val="28"/>
          <w:szCs w:val="28"/>
          <w:lang w:eastAsia="fr-FR"/>
        </w:rPr>
      </w:pPr>
    </w:p>
    <w:p w14:paraId="1B37CDC4" w14:textId="77777777" w:rsidR="003D0BE2" w:rsidRDefault="003D0BE2" w:rsidP="00F629E3">
      <w:pPr>
        <w:jc w:val="both"/>
        <w:rPr>
          <w:b/>
          <w:bCs/>
          <w:sz w:val="28"/>
          <w:szCs w:val="28"/>
          <w:lang w:eastAsia="fr-FR"/>
        </w:rPr>
      </w:pPr>
    </w:p>
    <w:p w14:paraId="3D0ABAF6" w14:textId="77777777" w:rsidR="003D0BE2" w:rsidRDefault="003D0BE2" w:rsidP="00F629E3">
      <w:pPr>
        <w:jc w:val="both"/>
        <w:rPr>
          <w:b/>
          <w:bCs/>
          <w:sz w:val="28"/>
          <w:szCs w:val="28"/>
          <w:lang w:eastAsia="fr-FR"/>
        </w:rPr>
      </w:pPr>
    </w:p>
    <w:p w14:paraId="799C83FC" w14:textId="77777777" w:rsidR="003D0BE2" w:rsidRDefault="003D0BE2" w:rsidP="00F629E3">
      <w:pPr>
        <w:jc w:val="both"/>
        <w:rPr>
          <w:b/>
          <w:bCs/>
          <w:sz w:val="28"/>
          <w:szCs w:val="28"/>
          <w:lang w:eastAsia="fr-FR"/>
        </w:rPr>
      </w:pPr>
    </w:p>
    <w:p w14:paraId="4CDE15A2" w14:textId="77777777" w:rsidR="003D0BE2" w:rsidRDefault="003D0BE2" w:rsidP="00F629E3">
      <w:pPr>
        <w:jc w:val="both"/>
        <w:rPr>
          <w:b/>
          <w:bCs/>
          <w:sz w:val="28"/>
          <w:szCs w:val="28"/>
          <w:lang w:eastAsia="fr-FR"/>
        </w:rPr>
      </w:pPr>
    </w:p>
    <w:p w14:paraId="7870F05F" w14:textId="77777777" w:rsidR="003D0BE2" w:rsidRDefault="003D0BE2" w:rsidP="00F629E3">
      <w:pPr>
        <w:jc w:val="both"/>
        <w:rPr>
          <w:b/>
          <w:bCs/>
          <w:sz w:val="28"/>
          <w:szCs w:val="28"/>
          <w:lang w:eastAsia="fr-FR"/>
        </w:rPr>
      </w:pPr>
    </w:p>
    <w:p w14:paraId="7E75D562" w14:textId="77777777" w:rsidR="003D0BE2" w:rsidRDefault="003D0BE2" w:rsidP="00F629E3">
      <w:pPr>
        <w:jc w:val="both"/>
        <w:rPr>
          <w:b/>
          <w:bCs/>
          <w:sz w:val="28"/>
          <w:szCs w:val="28"/>
          <w:lang w:eastAsia="fr-FR"/>
        </w:rPr>
      </w:pPr>
    </w:p>
    <w:p w14:paraId="4269F27C" w14:textId="77777777" w:rsidR="003D0BE2" w:rsidRDefault="003D0BE2" w:rsidP="00F629E3">
      <w:pPr>
        <w:jc w:val="both"/>
        <w:rPr>
          <w:b/>
          <w:bCs/>
          <w:sz w:val="28"/>
          <w:szCs w:val="28"/>
          <w:lang w:eastAsia="fr-FR"/>
        </w:rPr>
      </w:pPr>
    </w:p>
    <w:p w14:paraId="0A50F371" w14:textId="77777777" w:rsidR="003D0BE2" w:rsidRDefault="003D0BE2" w:rsidP="00F629E3">
      <w:pPr>
        <w:jc w:val="both"/>
        <w:rPr>
          <w:b/>
          <w:bCs/>
          <w:sz w:val="28"/>
          <w:szCs w:val="28"/>
          <w:lang w:eastAsia="fr-FR"/>
        </w:rPr>
      </w:pPr>
    </w:p>
    <w:p w14:paraId="072B5798" w14:textId="77777777" w:rsidR="003D0BE2" w:rsidRDefault="003D0BE2" w:rsidP="00F629E3">
      <w:pPr>
        <w:jc w:val="both"/>
        <w:rPr>
          <w:b/>
          <w:bCs/>
          <w:sz w:val="28"/>
          <w:szCs w:val="28"/>
          <w:lang w:eastAsia="fr-FR"/>
        </w:rPr>
      </w:pPr>
    </w:p>
    <w:p w14:paraId="46128C32" w14:textId="77777777" w:rsidR="003D0BE2" w:rsidRDefault="003D0BE2" w:rsidP="00F629E3">
      <w:pPr>
        <w:jc w:val="both"/>
        <w:rPr>
          <w:b/>
          <w:bCs/>
          <w:sz w:val="28"/>
          <w:szCs w:val="28"/>
          <w:lang w:eastAsia="fr-FR"/>
        </w:rPr>
      </w:pPr>
    </w:p>
    <w:p w14:paraId="6AB2FD2F" w14:textId="77777777" w:rsidR="00F407E1" w:rsidRDefault="00F407E1" w:rsidP="00F629E3">
      <w:pPr>
        <w:jc w:val="both"/>
        <w:rPr>
          <w:b/>
          <w:bCs/>
          <w:sz w:val="28"/>
          <w:szCs w:val="28"/>
          <w:lang w:eastAsia="fr-FR"/>
        </w:rPr>
      </w:pPr>
    </w:p>
    <w:p w14:paraId="16BB1758" w14:textId="77777777" w:rsidR="00F407E1" w:rsidRDefault="00F407E1" w:rsidP="00F629E3">
      <w:pPr>
        <w:jc w:val="both"/>
        <w:rPr>
          <w:b/>
          <w:bCs/>
          <w:sz w:val="28"/>
          <w:szCs w:val="28"/>
          <w:lang w:eastAsia="fr-FR"/>
        </w:rPr>
      </w:pPr>
    </w:p>
    <w:p w14:paraId="063C2D97" w14:textId="6FA7E2F7" w:rsidR="00F629E3" w:rsidRPr="00F629E3" w:rsidRDefault="00F629E3" w:rsidP="00F629E3">
      <w:pPr>
        <w:jc w:val="both"/>
        <w:rPr>
          <w:b/>
          <w:bCs/>
          <w:sz w:val="28"/>
          <w:szCs w:val="28"/>
          <w:lang w:eastAsia="fr-FR"/>
        </w:rPr>
      </w:pPr>
      <w:r w:rsidRPr="00F629E3">
        <w:rPr>
          <w:b/>
          <w:bCs/>
          <w:sz w:val="28"/>
          <w:szCs w:val="28"/>
          <w:lang w:eastAsia="fr-FR"/>
        </w:rPr>
        <w:t>Pr</w:t>
      </w:r>
      <w:r w:rsidR="00F407E1">
        <w:rPr>
          <w:b/>
          <w:bCs/>
          <w:sz w:val="28"/>
          <w:szCs w:val="28"/>
          <w:lang w:eastAsia="fr-FR"/>
        </w:rPr>
        <w:t>ocessus</w:t>
      </w:r>
      <w:r w:rsidRPr="00F629E3">
        <w:rPr>
          <w:b/>
          <w:bCs/>
          <w:sz w:val="28"/>
          <w:szCs w:val="28"/>
          <w:lang w:eastAsia="fr-FR"/>
        </w:rPr>
        <w:t xml:space="preserve"> de </w:t>
      </w:r>
      <w:r w:rsidR="00F407E1">
        <w:rPr>
          <w:b/>
          <w:bCs/>
          <w:sz w:val="28"/>
          <w:szCs w:val="28"/>
          <w:lang w:eastAsia="fr-FR"/>
        </w:rPr>
        <w:t>n</w:t>
      </w:r>
      <w:r w:rsidRPr="00F629E3">
        <w:rPr>
          <w:b/>
          <w:bCs/>
          <w:sz w:val="28"/>
          <w:szCs w:val="28"/>
          <w:lang w:eastAsia="fr-FR"/>
        </w:rPr>
        <w:t xml:space="preserve">otification en </w:t>
      </w:r>
      <w:r w:rsidR="00F407E1">
        <w:rPr>
          <w:b/>
          <w:bCs/>
          <w:sz w:val="28"/>
          <w:szCs w:val="28"/>
          <w:lang w:eastAsia="fr-FR"/>
        </w:rPr>
        <w:t>c</w:t>
      </w:r>
      <w:r w:rsidRPr="00F629E3">
        <w:rPr>
          <w:b/>
          <w:bCs/>
          <w:sz w:val="28"/>
          <w:szCs w:val="28"/>
          <w:lang w:eastAsia="fr-FR"/>
        </w:rPr>
        <w:t xml:space="preserve">as de </w:t>
      </w:r>
      <w:r w:rsidR="00F407E1">
        <w:rPr>
          <w:b/>
          <w:bCs/>
          <w:sz w:val="28"/>
          <w:szCs w:val="28"/>
          <w:lang w:eastAsia="fr-FR"/>
        </w:rPr>
        <w:t>v</w:t>
      </w:r>
      <w:r w:rsidRPr="00F629E3">
        <w:rPr>
          <w:b/>
          <w:bCs/>
          <w:sz w:val="28"/>
          <w:szCs w:val="28"/>
          <w:lang w:eastAsia="fr-FR"/>
        </w:rPr>
        <w:t xml:space="preserve">iolation de </w:t>
      </w:r>
      <w:r w:rsidR="00F407E1">
        <w:rPr>
          <w:b/>
          <w:bCs/>
          <w:sz w:val="28"/>
          <w:szCs w:val="28"/>
          <w:lang w:eastAsia="fr-FR"/>
        </w:rPr>
        <w:t>d</w:t>
      </w:r>
      <w:r w:rsidRPr="00F629E3">
        <w:rPr>
          <w:b/>
          <w:bCs/>
          <w:sz w:val="28"/>
          <w:szCs w:val="28"/>
          <w:lang w:eastAsia="fr-FR"/>
        </w:rPr>
        <w:t>onnées</w:t>
      </w:r>
    </w:p>
    <w:p w14:paraId="39F2F05F" w14:textId="5BE925A1" w:rsidR="00315FB5" w:rsidRDefault="00F629E3" w:rsidP="00315FB5">
      <w:pPr>
        <w:jc w:val="both"/>
        <w:rPr>
          <w:lang w:eastAsia="fr-FR"/>
        </w:rPr>
      </w:pPr>
      <w:r w:rsidRPr="00F629E3">
        <w:rPr>
          <w:b/>
          <w:bCs/>
          <w:lang w:eastAsia="fr-FR"/>
        </w:rPr>
        <w:t>Définition d’une violation de données</w:t>
      </w:r>
      <w:r w:rsidR="00315FB5">
        <w:rPr>
          <w:b/>
          <w:bCs/>
          <w:lang w:eastAsia="fr-FR"/>
        </w:rPr>
        <w:t xml:space="preserve"> : </w:t>
      </w:r>
      <w:r w:rsidRPr="00F629E3">
        <w:rPr>
          <w:lang w:eastAsia="fr-FR"/>
        </w:rPr>
        <w:t>Une violation de données se produit lorsqu’il y a un accès non autorisé, une divulgation, une perte ou un vol de renseignements personnels, ce qui compromet la sécurité ou la confidentialité de ces données.</w:t>
      </w:r>
    </w:p>
    <w:p w14:paraId="30F9516A" w14:textId="77777777" w:rsidR="003D0BE2" w:rsidRDefault="003D0BE2" w:rsidP="00315FB5">
      <w:pPr>
        <w:jc w:val="both"/>
        <w:rPr>
          <w:b/>
          <w:bCs/>
          <w:lang w:eastAsia="fr-FR"/>
        </w:rPr>
      </w:pPr>
    </w:p>
    <w:p w14:paraId="77FFEDC7" w14:textId="4E9027C7" w:rsidR="00F629E3" w:rsidRPr="00315FB5" w:rsidRDefault="00315FB5" w:rsidP="003D0BE2">
      <w:pPr>
        <w:pStyle w:val="PUCE4AltB"/>
        <w:numPr>
          <w:ilvl w:val="0"/>
          <w:numId w:val="0"/>
        </w:numPr>
        <w:spacing w:before="0" w:after="0"/>
        <w:ind w:left="432" w:hanging="432"/>
        <w:rPr>
          <w:b/>
          <w:bCs w:val="0"/>
        </w:rPr>
      </w:pPr>
      <w:r w:rsidRPr="00315FB5">
        <w:rPr>
          <w:b/>
          <w:bCs w:val="0"/>
        </w:rPr>
        <w:t xml:space="preserve">1- </w:t>
      </w:r>
      <w:r w:rsidR="00F629E3" w:rsidRPr="00315FB5">
        <w:rPr>
          <w:b/>
          <w:bCs w:val="0"/>
        </w:rPr>
        <w:t>Identification de la violation</w:t>
      </w:r>
    </w:p>
    <w:p w14:paraId="3051E368" w14:textId="6BFEFD08" w:rsidR="00F629E3" w:rsidRPr="00F629E3" w:rsidRDefault="00F629E3" w:rsidP="003D0BE2">
      <w:pPr>
        <w:numPr>
          <w:ilvl w:val="0"/>
          <w:numId w:val="36"/>
        </w:numPr>
        <w:jc w:val="both"/>
        <w:rPr>
          <w:lang w:eastAsia="fr-FR"/>
        </w:rPr>
      </w:pPr>
      <w:r w:rsidRPr="00F629E3">
        <w:rPr>
          <w:lang w:eastAsia="fr-FR"/>
        </w:rPr>
        <w:t>Tous les employés doivent être formés pour identifier et signaler toute suspicion de violation de données immédiatement.</w:t>
      </w:r>
    </w:p>
    <w:p w14:paraId="508DC6DA" w14:textId="48C2DA32" w:rsidR="00F629E3" w:rsidRDefault="00F629E3" w:rsidP="003D0BE2">
      <w:pPr>
        <w:numPr>
          <w:ilvl w:val="0"/>
          <w:numId w:val="36"/>
        </w:numPr>
        <w:jc w:val="both"/>
        <w:rPr>
          <w:lang w:eastAsia="fr-FR"/>
        </w:rPr>
      </w:pPr>
      <w:r w:rsidRPr="00F629E3">
        <w:rPr>
          <w:lang w:eastAsia="fr-FR"/>
        </w:rPr>
        <w:t xml:space="preserve">Les violations doivent être signalées au responsable de la protection des données </w:t>
      </w:r>
    </w:p>
    <w:p w14:paraId="3ABA6289" w14:textId="77777777" w:rsidR="00E631FD" w:rsidRPr="00F629E3" w:rsidRDefault="00E631FD" w:rsidP="00E631FD">
      <w:pPr>
        <w:ind w:left="720"/>
        <w:jc w:val="both"/>
        <w:rPr>
          <w:lang w:eastAsia="fr-FR"/>
        </w:rPr>
      </w:pPr>
    </w:p>
    <w:p w14:paraId="6A126A44" w14:textId="29A76ADF" w:rsidR="00F629E3" w:rsidRPr="00F629E3" w:rsidRDefault="00E631FD" w:rsidP="00F629E3">
      <w:pPr>
        <w:jc w:val="both"/>
        <w:rPr>
          <w:b/>
          <w:bCs/>
          <w:lang w:eastAsia="fr-FR"/>
        </w:rPr>
      </w:pPr>
      <w:r>
        <w:rPr>
          <w:b/>
          <w:bCs/>
          <w:lang w:eastAsia="fr-FR"/>
        </w:rPr>
        <w:t xml:space="preserve">2- </w:t>
      </w:r>
      <w:r w:rsidR="00F629E3" w:rsidRPr="00F629E3">
        <w:rPr>
          <w:b/>
          <w:bCs/>
          <w:lang w:eastAsia="fr-FR"/>
        </w:rPr>
        <w:t>Évaluation de la violation</w:t>
      </w:r>
    </w:p>
    <w:p w14:paraId="5F83A112" w14:textId="76397EE9" w:rsidR="00F629E3" w:rsidRPr="00F629E3" w:rsidRDefault="00F629E3" w:rsidP="00F629E3">
      <w:pPr>
        <w:numPr>
          <w:ilvl w:val="0"/>
          <w:numId w:val="37"/>
        </w:numPr>
        <w:jc w:val="both"/>
        <w:rPr>
          <w:lang w:eastAsia="fr-FR"/>
        </w:rPr>
      </w:pPr>
      <w:r w:rsidRPr="00F629E3">
        <w:rPr>
          <w:lang w:eastAsia="fr-FR"/>
        </w:rPr>
        <w:t>Le DPO doit effectuer une analyse pour déterminer la nature de la violation, le type de données impliquées et les risques potentiels pour les personnes concernées.</w:t>
      </w:r>
    </w:p>
    <w:p w14:paraId="57C71EBB" w14:textId="474C7E86" w:rsidR="00F629E3" w:rsidRDefault="00F629E3" w:rsidP="00F629E3">
      <w:pPr>
        <w:numPr>
          <w:ilvl w:val="0"/>
          <w:numId w:val="37"/>
        </w:numPr>
        <w:jc w:val="both"/>
        <w:rPr>
          <w:lang w:eastAsia="fr-FR"/>
        </w:rPr>
      </w:pPr>
      <w:r w:rsidRPr="00F629E3">
        <w:rPr>
          <w:lang w:eastAsia="fr-FR"/>
        </w:rPr>
        <w:t xml:space="preserve">Toutes les étapes de l’analyse </w:t>
      </w:r>
      <w:r w:rsidR="00E631FD">
        <w:rPr>
          <w:lang w:eastAsia="fr-FR"/>
        </w:rPr>
        <w:t>sont</w:t>
      </w:r>
      <w:r w:rsidRPr="00F629E3">
        <w:rPr>
          <w:lang w:eastAsia="fr-FR"/>
        </w:rPr>
        <w:t xml:space="preserve"> documentées, y compris les décisions prises et les actions entreprises.</w:t>
      </w:r>
    </w:p>
    <w:p w14:paraId="3265BCF6" w14:textId="77777777" w:rsidR="00AF5928" w:rsidRDefault="00AF5928" w:rsidP="00F629E3">
      <w:pPr>
        <w:jc w:val="both"/>
        <w:rPr>
          <w:lang w:eastAsia="fr-FR"/>
        </w:rPr>
      </w:pPr>
    </w:p>
    <w:p w14:paraId="0CF2DB0E" w14:textId="05456D58" w:rsidR="00F629E3" w:rsidRPr="00F629E3" w:rsidRDefault="00F629E3" w:rsidP="00F629E3">
      <w:pPr>
        <w:jc w:val="both"/>
        <w:rPr>
          <w:b/>
          <w:bCs/>
          <w:lang w:eastAsia="fr-FR"/>
        </w:rPr>
      </w:pPr>
      <w:r w:rsidRPr="00F629E3">
        <w:rPr>
          <w:b/>
          <w:bCs/>
          <w:lang w:eastAsia="fr-FR"/>
        </w:rPr>
        <w:t xml:space="preserve"> </w:t>
      </w:r>
      <w:r w:rsidR="00AF5928">
        <w:rPr>
          <w:b/>
          <w:bCs/>
          <w:lang w:eastAsia="fr-FR"/>
        </w:rPr>
        <w:t xml:space="preserve">3- </w:t>
      </w:r>
      <w:r w:rsidRPr="00F629E3">
        <w:rPr>
          <w:b/>
          <w:bCs/>
          <w:lang w:eastAsia="fr-FR"/>
        </w:rPr>
        <w:t>Délais de notification</w:t>
      </w:r>
    </w:p>
    <w:p w14:paraId="5BCA69DF" w14:textId="77777777" w:rsidR="00F629E3" w:rsidRDefault="00F629E3" w:rsidP="00F629E3">
      <w:pPr>
        <w:numPr>
          <w:ilvl w:val="0"/>
          <w:numId w:val="38"/>
        </w:numPr>
        <w:jc w:val="both"/>
        <w:rPr>
          <w:lang w:eastAsia="fr-FR"/>
        </w:rPr>
      </w:pPr>
      <w:r w:rsidRPr="00F629E3">
        <w:rPr>
          <w:b/>
          <w:bCs/>
          <w:lang w:eastAsia="fr-FR"/>
        </w:rPr>
        <w:t>Notification interne</w:t>
      </w:r>
      <w:r w:rsidRPr="00F629E3">
        <w:rPr>
          <w:lang w:eastAsia="fr-FR"/>
        </w:rPr>
        <w:t xml:space="preserve"> : Toute violation doit être signalée au DPO dans les 24 heures suivant sa découverte.</w:t>
      </w:r>
    </w:p>
    <w:p w14:paraId="2B35C058" w14:textId="12E8BC13" w:rsidR="00AF5928" w:rsidRDefault="00AF5928" w:rsidP="003D0BE2">
      <w:pPr>
        <w:numPr>
          <w:ilvl w:val="0"/>
          <w:numId w:val="38"/>
        </w:numPr>
        <w:jc w:val="both"/>
        <w:rPr>
          <w:lang w:eastAsia="fr-FR"/>
        </w:rPr>
      </w:pPr>
      <w:r w:rsidRPr="00F629E3">
        <w:rPr>
          <w:b/>
          <w:bCs/>
          <w:lang w:eastAsia="fr-FR"/>
        </w:rPr>
        <w:t>Notification aux personnes concernées</w:t>
      </w:r>
      <w:r w:rsidRPr="00F629E3">
        <w:rPr>
          <w:lang w:eastAsia="fr-FR"/>
        </w:rPr>
        <w:t xml:space="preserve"> : Les individus affectés doivent être informés dans les meilleurs délais si la violation présente un risque élevé pour leurs droits et libertés. Cela doit être fait dans les 72 heures suivant la notification à l’autorité compétente.</w:t>
      </w:r>
    </w:p>
    <w:p w14:paraId="6A2BCA9E" w14:textId="68D414FB" w:rsidR="00AF5928" w:rsidRPr="00F629E3" w:rsidRDefault="00AF5928" w:rsidP="005F0B78">
      <w:pPr>
        <w:jc w:val="both"/>
        <w:rPr>
          <w:lang w:eastAsia="fr-FR"/>
        </w:rPr>
      </w:pPr>
      <w:r>
        <w:rPr>
          <w:lang w:eastAsia="fr-FR"/>
        </w:rPr>
        <w:t>Si nécessaire :</w:t>
      </w:r>
    </w:p>
    <w:p w14:paraId="7F4C7C48" w14:textId="77777777" w:rsidR="00F629E3" w:rsidRDefault="00F629E3" w:rsidP="00F629E3">
      <w:pPr>
        <w:numPr>
          <w:ilvl w:val="0"/>
          <w:numId w:val="38"/>
        </w:numPr>
        <w:jc w:val="both"/>
        <w:rPr>
          <w:lang w:eastAsia="fr-FR"/>
        </w:rPr>
      </w:pPr>
      <w:r w:rsidRPr="00F629E3">
        <w:rPr>
          <w:b/>
          <w:bCs/>
          <w:lang w:eastAsia="fr-FR"/>
        </w:rPr>
        <w:t>Notification aux autorités compétentes</w:t>
      </w:r>
      <w:r w:rsidRPr="00F629E3">
        <w:rPr>
          <w:lang w:eastAsia="fr-FR"/>
        </w:rPr>
        <w:t xml:space="preserve"> : Si une violation est susceptible d'engendrer un risque pour les droits et libertés des personnes concernées, elle doit être notifiée à l’autorité de protection des données dans un délai de 72 heures suivant la découverte de la violation.</w:t>
      </w:r>
    </w:p>
    <w:p w14:paraId="4FCD23CB" w14:textId="77777777" w:rsidR="00AF5928" w:rsidRPr="00F629E3" w:rsidRDefault="00AF5928" w:rsidP="005F0B78">
      <w:pPr>
        <w:ind w:left="720"/>
        <w:jc w:val="both"/>
        <w:rPr>
          <w:lang w:eastAsia="fr-FR"/>
        </w:rPr>
      </w:pPr>
    </w:p>
    <w:p w14:paraId="66495C24" w14:textId="510E1FD6" w:rsidR="00F629E3" w:rsidRPr="00F629E3" w:rsidRDefault="00AF5928" w:rsidP="00F629E3">
      <w:pPr>
        <w:jc w:val="both"/>
        <w:rPr>
          <w:b/>
          <w:bCs/>
          <w:lang w:eastAsia="fr-FR"/>
        </w:rPr>
      </w:pPr>
      <w:r>
        <w:rPr>
          <w:b/>
          <w:bCs/>
          <w:lang w:eastAsia="fr-FR"/>
        </w:rPr>
        <w:t xml:space="preserve">4- </w:t>
      </w:r>
      <w:r w:rsidRPr="00F629E3">
        <w:rPr>
          <w:b/>
          <w:bCs/>
          <w:lang w:eastAsia="fr-FR"/>
        </w:rPr>
        <w:t>Procédures</w:t>
      </w:r>
      <w:r w:rsidR="00F629E3" w:rsidRPr="00F629E3">
        <w:rPr>
          <w:b/>
          <w:bCs/>
          <w:lang w:eastAsia="fr-FR"/>
        </w:rPr>
        <w:t xml:space="preserve"> de notification</w:t>
      </w:r>
    </w:p>
    <w:p w14:paraId="7763CEE7" w14:textId="035B2ED3" w:rsidR="00AF5928" w:rsidRPr="00AF5928" w:rsidRDefault="00AF5928" w:rsidP="00F629E3">
      <w:pPr>
        <w:numPr>
          <w:ilvl w:val="0"/>
          <w:numId w:val="39"/>
        </w:numPr>
        <w:jc w:val="both"/>
        <w:rPr>
          <w:lang w:eastAsia="fr-FR"/>
        </w:rPr>
      </w:pPr>
      <w:r>
        <w:rPr>
          <w:lang w:eastAsia="fr-FR"/>
        </w:rPr>
        <w:t xml:space="preserve">Envoie de </w:t>
      </w:r>
      <w:r w:rsidR="00357C71">
        <w:rPr>
          <w:lang w:eastAsia="fr-FR"/>
        </w:rPr>
        <w:t>la notification</w:t>
      </w:r>
      <w:r>
        <w:rPr>
          <w:lang w:eastAsia="fr-FR"/>
        </w:rPr>
        <w:t xml:space="preserve"> </w:t>
      </w:r>
      <w:r w:rsidR="00357C71">
        <w:rPr>
          <w:lang w:eastAsia="fr-FR"/>
        </w:rPr>
        <w:t xml:space="preserve">aux personnes concernés : </w:t>
      </w:r>
    </w:p>
    <w:p w14:paraId="2760AEBE" w14:textId="4987BCD3" w:rsidR="00F629E3" w:rsidRPr="00F629E3" w:rsidRDefault="00F629E3" w:rsidP="00357C71">
      <w:pPr>
        <w:numPr>
          <w:ilvl w:val="1"/>
          <w:numId w:val="39"/>
        </w:numPr>
        <w:jc w:val="both"/>
        <w:rPr>
          <w:lang w:eastAsia="fr-FR"/>
        </w:rPr>
      </w:pPr>
      <w:r w:rsidRPr="00F629E3">
        <w:rPr>
          <w:lang w:eastAsia="fr-FR"/>
        </w:rPr>
        <w:t>Contenu de la notification :</w:t>
      </w:r>
    </w:p>
    <w:p w14:paraId="431C6473" w14:textId="77777777" w:rsidR="00F629E3" w:rsidRPr="00F629E3" w:rsidRDefault="00F629E3" w:rsidP="00357C71">
      <w:pPr>
        <w:numPr>
          <w:ilvl w:val="2"/>
          <w:numId w:val="39"/>
        </w:numPr>
        <w:jc w:val="both"/>
        <w:rPr>
          <w:lang w:eastAsia="fr-FR"/>
        </w:rPr>
      </w:pPr>
      <w:r w:rsidRPr="00F629E3">
        <w:rPr>
          <w:lang w:eastAsia="fr-FR"/>
        </w:rPr>
        <w:t>Description de la nature de la violation.</w:t>
      </w:r>
    </w:p>
    <w:p w14:paraId="334656CF" w14:textId="77777777" w:rsidR="00F629E3" w:rsidRPr="00F629E3" w:rsidRDefault="00F629E3" w:rsidP="00357C71">
      <w:pPr>
        <w:numPr>
          <w:ilvl w:val="2"/>
          <w:numId w:val="39"/>
        </w:numPr>
        <w:jc w:val="both"/>
        <w:rPr>
          <w:lang w:eastAsia="fr-FR"/>
        </w:rPr>
      </w:pPr>
      <w:r w:rsidRPr="00F629E3">
        <w:rPr>
          <w:lang w:eastAsia="fr-FR"/>
        </w:rPr>
        <w:t>Catégories et nombre approximatif de personnes concernées.</w:t>
      </w:r>
    </w:p>
    <w:p w14:paraId="2C7D2488" w14:textId="77777777" w:rsidR="00F629E3" w:rsidRPr="00F629E3" w:rsidRDefault="00F629E3" w:rsidP="00357C71">
      <w:pPr>
        <w:numPr>
          <w:ilvl w:val="2"/>
          <w:numId w:val="39"/>
        </w:numPr>
        <w:jc w:val="both"/>
        <w:rPr>
          <w:lang w:eastAsia="fr-FR"/>
        </w:rPr>
      </w:pPr>
      <w:r w:rsidRPr="00F629E3">
        <w:rPr>
          <w:lang w:eastAsia="fr-FR"/>
        </w:rPr>
        <w:t>Catégories et nombre approximatif de données personnelles concernées.</w:t>
      </w:r>
    </w:p>
    <w:p w14:paraId="57EF4D5F" w14:textId="77777777" w:rsidR="00F629E3" w:rsidRPr="00F629E3" w:rsidRDefault="00F629E3" w:rsidP="00357C71">
      <w:pPr>
        <w:numPr>
          <w:ilvl w:val="2"/>
          <w:numId w:val="39"/>
        </w:numPr>
        <w:jc w:val="both"/>
        <w:rPr>
          <w:lang w:eastAsia="fr-FR"/>
        </w:rPr>
      </w:pPr>
      <w:r w:rsidRPr="00F629E3">
        <w:rPr>
          <w:lang w:eastAsia="fr-FR"/>
        </w:rPr>
        <w:t>Conséquences probables de la violation.</w:t>
      </w:r>
    </w:p>
    <w:p w14:paraId="127818CB" w14:textId="77777777" w:rsidR="00F629E3" w:rsidRPr="00F629E3" w:rsidRDefault="00F629E3" w:rsidP="00357C71">
      <w:pPr>
        <w:numPr>
          <w:ilvl w:val="2"/>
          <w:numId w:val="39"/>
        </w:numPr>
        <w:jc w:val="both"/>
        <w:rPr>
          <w:lang w:eastAsia="fr-FR"/>
        </w:rPr>
      </w:pPr>
      <w:r w:rsidRPr="00F629E3">
        <w:rPr>
          <w:lang w:eastAsia="fr-FR"/>
        </w:rPr>
        <w:t>Mesures prises ou proposées pour remédier à la violation.</w:t>
      </w:r>
    </w:p>
    <w:p w14:paraId="245BF113" w14:textId="16C6AD2E" w:rsidR="00F629E3" w:rsidRDefault="00F629E3" w:rsidP="00F629E3">
      <w:pPr>
        <w:numPr>
          <w:ilvl w:val="0"/>
          <w:numId w:val="39"/>
        </w:numPr>
        <w:jc w:val="both"/>
        <w:rPr>
          <w:lang w:eastAsia="fr-FR"/>
        </w:rPr>
      </w:pPr>
      <w:r w:rsidRPr="00F629E3">
        <w:rPr>
          <w:lang w:eastAsia="fr-FR"/>
        </w:rPr>
        <w:t xml:space="preserve">Les notifications </w:t>
      </w:r>
      <w:r w:rsidR="00357C71">
        <w:rPr>
          <w:lang w:eastAsia="fr-FR"/>
        </w:rPr>
        <w:t>sont</w:t>
      </w:r>
      <w:r w:rsidRPr="00F629E3">
        <w:rPr>
          <w:lang w:eastAsia="fr-FR"/>
        </w:rPr>
        <w:t xml:space="preserve"> envoyées par email sécurisé, par courrier recommandé ou par tout autre moyen permettant d’assurer la confidentialité des informations.</w:t>
      </w:r>
    </w:p>
    <w:p w14:paraId="55AC2EAE" w14:textId="77777777" w:rsidR="00AF5928" w:rsidRPr="00F629E3" w:rsidRDefault="00AF5928" w:rsidP="00357C71">
      <w:pPr>
        <w:ind w:left="720"/>
        <w:jc w:val="both"/>
        <w:rPr>
          <w:lang w:eastAsia="fr-FR"/>
        </w:rPr>
      </w:pPr>
    </w:p>
    <w:p w14:paraId="763C2AC2" w14:textId="78F97697" w:rsidR="00F629E3" w:rsidRPr="00F629E3" w:rsidRDefault="00357C71" w:rsidP="00F629E3">
      <w:pPr>
        <w:jc w:val="both"/>
        <w:rPr>
          <w:b/>
          <w:bCs/>
          <w:lang w:eastAsia="fr-FR"/>
        </w:rPr>
      </w:pPr>
      <w:r>
        <w:rPr>
          <w:b/>
          <w:bCs/>
          <w:lang w:eastAsia="fr-FR"/>
        </w:rPr>
        <w:t>5-</w:t>
      </w:r>
      <w:r w:rsidR="00F629E3" w:rsidRPr="00F629E3">
        <w:rPr>
          <w:b/>
          <w:bCs/>
          <w:lang w:eastAsia="fr-FR"/>
        </w:rPr>
        <w:t xml:space="preserve"> Suivi et remédiation</w:t>
      </w:r>
    </w:p>
    <w:p w14:paraId="7D4151E7" w14:textId="25624972" w:rsidR="00F629E3" w:rsidRPr="00F629E3" w:rsidRDefault="00F629E3" w:rsidP="00F629E3">
      <w:pPr>
        <w:numPr>
          <w:ilvl w:val="0"/>
          <w:numId w:val="40"/>
        </w:numPr>
        <w:jc w:val="both"/>
        <w:rPr>
          <w:lang w:eastAsia="fr-FR"/>
        </w:rPr>
      </w:pPr>
      <w:r w:rsidRPr="00F629E3">
        <w:rPr>
          <w:lang w:eastAsia="fr-FR"/>
        </w:rPr>
        <w:t xml:space="preserve">Après la notification, des mesures </w:t>
      </w:r>
      <w:r w:rsidR="00357C71">
        <w:rPr>
          <w:lang w:eastAsia="fr-FR"/>
        </w:rPr>
        <w:t>seront</w:t>
      </w:r>
      <w:r w:rsidRPr="00F629E3">
        <w:rPr>
          <w:lang w:eastAsia="fr-FR"/>
        </w:rPr>
        <w:t xml:space="preserve"> mises en place pour remédier à la violation et éviter qu’elle ne se reproduise.</w:t>
      </w:r>
    </w:p>
    <w:p w14:paraId="4DF00DD1" w14:textId="5B5CCA17" w:rsidR="00F629E3" w:rsidRDefault="005F0B78" w:rsidP="00F629E3">
      <w:pPr>
        <w:numPr>
          <w:ilvl w:val="0"/>
          <w:numId w:val="40"/>
        </w:numPr>
        <w:jc w:val="both"/>
        <w:rPr>
          <w:lang w:eastAsia="fr-FR"/>
        </w:rPr>
      </w:pPr>
      <w:r>
        <w:rPr>
          <w:lang w:eastAsia="fr-FR"/>
        </w:rPr>
        <w:lastRenderedPageBreak/>
        <w:t>Un r</w:t>
      </w:r>
      <w:r w:rsidR="00F629E3" w:rsidRPr="00F629E3">
        <w:rPr>
          <w:lang w:eastAsia="fr-FR"/>
        </w:rPr>
        <w:t xml:space="preserve">apport d’évaluation </w:t>
      </w:r>
      <w:r w:rsidR="008B5313">
        <w:rPr>
          <w:lang w:eastAsia="fr-FR"/>
        </w:rPr>
        <w:t>sera</w:t>
      </w:r>
      <w:r w:rsidR="00F629E3" w:rsidRPr="00F629E3">
        <w:rPr>
          <w:lang w:eastAsia="fr-FR"/>
        </w:rPr>
        <w:t xml:space="preserve"> réalisé pour analyser les causes de la violation et proposer des améliorations aux politiques et procédures de sécurité.</w:t>
      </w:r>
    </w:p>
    <w:p w14:paraId="4769B452" w14:textId="77777777" w:rsidR="005F0B78" w:rsidRDefault="005F0B78" w:rsidP="005F0B78">
      <w:pPr>
        <w:jc w:val="both"/>
        <w:rPr>
          <w:lang w:eastAsia="fr-FR"/>
        </w:rPr>
      </w:pPr>
    </w:p>
    <w:p w14:paraId="157AC740" w14:textId="77777777" w:rsidR="005F0B78" w:rsidRPr="00F629E3" w:rsidRDefault="005F0B78" w:rsidP="005F0B78">
      <w:pPr>
        <w:jc w:val="both"/>
        <w:rPr>
          <w:lang w:eastAsia="fr-FR"/>
        </w:rPr>
      </w:pPr>
    </w:p>
    <w:p w14:paraId="0D4EF15B" w14:textId="52A45E5A" w:rsidR="00F629E3" w:rsidRPr="00F629E3" w:rsidRDefault="005F0B78" w:rsidP="00F629E3">
      <w:pPr>
        <w:jc w:val="both"/>
        <w:rPr>
          <w:b/>
          <w:bCs/>
          <w:lang w:eastAsia="fr-FR"/>
        </w:rPr>
      </w:pPr>
      <w:r>
        <w:rPr>
          <w:b/>
          <w:bCs/>
          <w:lang w:eastAsia="fr-FR"/>
        </w:rPr>
        <w:t>6-</w:t>
      </w:r>
      <w:r w:rsidR="00F629E3" w:rsidRPr="00F629E3">
        <w:rPr>
          <w:b/>
          <w:bCs/>
          <w:lang w:eastAsia="fr-FR"/>
        </w:rPr>
        <w:t xml:space="preserve"> Sensibilisation et formation</w:t>
      </w:r>
    </w:p>
    <w:p w14:paraId="288DEF26" w14:textId="6D4E6422" w:rsidR="00F629E3" w:rsidRPr="00F629E3" w:rsidRDefault="00F629E3" w:rsidP="00F629E3">
      <w:pPr>
        <w:numPr>
          <w:ilvl w:val="0"/>
          <w:numId w:val="41"/>
        </w:numPr>
        <w:jc w:val="both"/>
        <w:rPr>
          <w:lang w:eastAsia="fr-FR"/>
        </w:rPr>
      </w:pPr>
      <w:r w:rsidRPr="00F629E3">
        <w:rPr>
          <w:lang w:eastAsia="fr-FR"/>
        </w:rPr>
        <w:t xml:space="preserve">Des sessions de formation régulières </w:t>
      </w:r>
      <w:r w:rsidR="005F0B78">
        <w:rPr>
          <w:lang w:eastAsia="fr-FR"/>
        </w:rPr>
        <w:t>seront</w:t>
      </w:r>
      <w:r w:rsidRPr="00F629E3">
        <w:rPr>
          <w:lang w:eastAsia="fr-FR"/>
        </w:rPr>
        <w:t xml:space="preserve"> organisées pour sensibiliser tous les employés à l’importance de la protection des données et à la procédure à suivre en cas de violation.</w:t>
      </w:r>
    </w:p>
    <w:p w14:paraId="1F51CC10" w14:textId="77777777" w:rsidR="007B0BFB" w:rsidRDefault="007B0BFB" w:rsidP="00F629E3">
      <w:pPr>
        <w:jc w:val="both"/>
        <w:rPr>
          <w:lang w:eastAsia="fr-FR"/>
        </w:rPr>
      </w:pPr>
    </w:p>
    <w:p w14:paraId="0D5D9A1A" w14:textId="77777777" w:rsidR="00887558" w:rsidRPr="00257917" w:rsidRDefault="00887558" w:rsidP="00087C5F">
      <w:pPr>
        <w:pStyle w:val="Titre1Num"/>
        <w:ind w:left="1134" w:hanging="1134"/>
        <w:rPr>
          <w:rFonts w:eastAsia="Arial"/>
          <w:color w:val="auto"/>
        </w:rPr>
      </w:pPr>
      <w:bookmarkStart w:id="41" w:name="_Toc152081837"/>
      <w:r w:rsidRPr="00257917">
        <w:rPr>
          <w:rFonts w:eastAsia="Arial"/>
          <w:color w:val="auto"/>
        </w:rPr>
        <w:lastRenderedPageBreak/>
        <w:t>Inapplication de la politique</w:t>
      </w:r>
      <w:bookmarkEnd w:id="41"/>
    </w:p>
    <w:p w14:paraId="5AED7EEE" w14:textId="50422322" w:rsidR="00887558" w:rsidRDefault="00887558" w:rsidP="00887558">
      <w:pPr>
        <w:pStyle w:val="CORPS"/>
        <w:jc w:val="both"/>
      </w:pPr>
      <w:r w:rsidRPr="00B3293E">
        <w:t>Lorsqu</w:t>
      </w:r>
      <w:r>
        <w:t xml:space="preserve">’une personne concernée </w:t>
      </w:r>
      <w:r w:rsidRPr="00B3293E">
        <w:t>quitte</w:t>
      </w:r>
      <w:r>
        <w:t xml:space="preserve"> le </w:t>
      </w:r>
      <w:r w:rsidRPr="00B3293E">
        <w:t xml:space="preserve">site </w:t>
      </w:r>
      <w:r>
        <w:t>Internet</w:t>
      </w:r>
      <w:r w:rsidRPr="00B3293E">
        <w:t xml:space="preserve"> </w:t>
      </w:r>
      <w:r>
        <w:t xml:space="preserve">de </w:t>
      </w:r>
      <w:r w:rsidR="00F407E1" w:rsidRPr="005C17DC">
        <w:rPr>
          <w:color w:val="FF0000"/>
        </w:rPr>
        <w:t>NOM DE L’ORGAN</w:t>
      </w:r>
      <w:r w:rsidR="00F407E1">
        <w:rPr>
          <w:color w:val="FF0000"/>
        </w:rPr>
        <w:t>ISATION</w:t>
      </w:r>
      <w:r w:rsidR="00F407E1" w:rsidRPr="00B3293E">
        <w:t xml:space="preserve"> </w:t>
      </w:r>
      <w:r w:rsidRPr="00B3293E">
        <w:t xml:space="preserve">pour n’importe quel autre site </w:t>
      </w:r>
      <w:r>
        <w:t>Internet</w:t>
      </w:r>
      <w:r w:rsidRPr="00B3293E">
        <w:t xml:space="preserve"> dont le lien figure sur </w:t>
      </w:r>
      <w:r>
        <w:t xml:space="preserve">celui de </w:t>
      </w:r>
      <w:r w:rsidR="00F407E1" w:rsidRPr="005C17DC">
        <w:rPr>
          <w:color w:val="FF0000"/>
        </w:rPr>
        <w:t>NOM DE L’ORGAN</w:t>
      </w:r>
      <w:r w:rsidR="00F407E1">
        <w:rPr>
          <w:color w:val="FF0000"/>
        </w:rPr>
        <w:t>ISATION</w:t>
      </w:r>
      <w:r w:rsidRPr="00B3293E">
        <w:t xml:space="preserve">, la présente politique n’est plus applicable. </w:t>
      </w:r>
      <w:r>
        <w:t>Il faut</w:t>
      </w:r>
      <w:r w:rsidRPr="00B3293E">
        <w:t xml:space="preserve"> alors </w:t>
      </w:r>
      <w:r>
        <w:t>se</w:t>
      </w:r>
      <w:r w:rsidRPr="00B3293E">
        <w:t xml:space="preserve"> référer à leur politique, le cas échéant.</w:t>
      </w:r>
    </w:p>
    <w:p w14:paraId="642B6619" w14:textId="5E8094CE" w:rsidR="00887558" w:rsidRDefault="00887558" w:rsidP="00887558">
      <w:pPr>
        <w:pStyle w:val="CORPS"/>
        <w:jc w:val="both"/>
      </w:pPr>
      <w:r w:rsidRPr="00B3293E">
        <w:t xml:space="preserve">Lorsqu’une loi, un règlement ou une ordonnance du tribunal fait en sorte de contraindre </w:t>
      </w:r>
      <w:r w:rsidR="00F407E1" w:rsidRPr="005C17DC">
        <w:rPr>
          <w:color w:val="FF0000"/>
        </w:rPr>
        <w:t>NOM DE L’ORGAN</w:t>
      </w:r>
      <w:r w:rsidR="00F407E1">
        <w:rPr>
          <w:color w:val="FF0000"/>
        </w:rPr>
        <w:t>ISATION</w:t>
      </w:r>
      <w:r w:rsidR="00F407E1" w:rsidRPr="00B3293E">
        <w:t xml:space="preserve"> </w:t>
      </w:r>
      <w:r w:rsidRPr="00B3293E">
        <w:t xml:space="preserve">à transmettre des renseignements personnels, il est entendu que </w:t>
      </w:r>
      <w:r w:rsidR="00157AB7">
        <w:t xml:space="preserve">celle-ci </w:t>
      </w:r>
      <w:r w:rsidRPr="00B3293E">
        <w:t>ne peut pas garantir le niveau de confidentialité et sécurité institué par la personne ou le gouvernement qui se les voit confér</w:t>
      </w:r>
      <w:r>
        <w:t>er</w:t>
      </w:r>
      <w:r w:rsidRPr="00B3293E">
        <w:t>.</w:t>
      </w:r>
    </w:p>
    <w:p w14:paraId="6FF8ADA9" w14:textId="038B0AC8" w:rsidR="00887558" w:rsidRDefault="00887558" w:rsidP="00887558">
      <w:pPr>
        <w:pStyle w:val="CORPS"/>
        <w:jc w:val="both"/>
      </w:pPr>
      <w:r w:rsidRPr="00B3293E">
        <w:t xml:space="preserve">Advenant une fusion ou autre restructuration juridique de </w:t>
      </w:r>
      <w:r w:rsidR="00F407E1" w:rsidRPr="005C17DC">
        <w:rPr>
          <w:color w:val="FF0000"/>
        </w:rPr>
        <w:t>NOM DE L’ORGAN</w:t>
      </w:r>
      <w:r w:rsidR="00F407E1">
        <w:rPr>
          <w:color w:val="FF0000"/>
        </w:rPr>
        <w:t>ISATION</w:t>
      </w:r>
      <w:r w:rsidRPr="00B3293E">
        <w:t>, cette dernière pourra transmettre tous les renseignements personnels à la nouvelle entité juridique ainsi créée.</w:t>
      </w:r>
    </w:p>
    <w:p w14:paraId="08CB89A3" w14:textId="77777777" w:rsidR="00887558" w:rsidRPr="00257917" w:rsidRDefault="00887558" w:rsidP="00087C5F">
      <w:pPr>
        <w:pStyle w:val="Titre1Num"/>
        <w:ind w:left="1134" w:hanging="1134"/>
        <w:rPr>
          <w:rFonts w:eastAsia="Arial"/>
          <w:color w:val="auto"/>
        </w:rPr>
      </w:pPr>
      <w:bookmarkStart w:id="42" w:name="_Toc152081838"/>
      <w:r w:rsidRPr="00257917">
        <w:rPr>
          <w:rFonts w:eastAsia="Arial"/>
          <w:color w:val="auto"/>
        </w:rPr>
        <w:lastRenderedPageBreak/>
        <w:t>Modification de la politique</w:t>
      </w:r>
      <w:bookmarkEnd w:id="42"/>
    </w:p>
    <w:p w14:paraId="036BD656" w14:textId="67A170C0" w:rsidR="00887558" w:rsidRDefault="00887558" w:rsidP="00887558">
      <w:pPr>
        <w:pStyle w:val="CORPS"/>
        <w:jc w:val="both"/>
      </w:pPr>
      <w:r w:rsidRPr="00B3293E">
        <w:t xml:space="preserve">Toute modification sera mise à jour sur </w:t>
      </w:r>
      <w:r>
        <w:t>le</w:t>
      </w:r>
      <w:r w:rsidRPr="00B3293E">
        <w:t xml:space="preserve"> site </w:t>
      </w:r>
      <w:r>
        <w:t>Internet</w:t>
      </w:r>
      <w:r w:rsidRPr="00B3293E">
        <w:t xml:space="preserve"> </w:t>
      </w:r>
      <w:r>
        <w:t xml:space="preserve">de </w:t>
      </w:r>
      <w:r w:rsidR="00F407E1" w:rsidRPr="005C17DC">
        <w:rPr>
          <w:color w:val="FF0000"/>
        </w:rPr>
        <w:t>NOM DE L’ORGAN</w:t>
      </w:r>
      <w:r w:rsidR="00F407E1">
        <w:rPr>
          <w:color w:val="FF0000"/>
        </w:rPr>
        <w:t>ISATION</w:t>
      </w:r>
      <w:r w:rsidR="00F407E1" w:rsidRPr="00B3293E">
        <w:t xml:space="preserve"> </w:t>
      </w:r>
      <w:r w:rsidRPr="00B3293E">
        <w:t xml:space="preserve">et envoyée à </w:t>
      </w:r>
      <w:r>
        <w:t>l’</w:t>
      </w:r>
      <w:r w:rsidRPr="00B3293E">
        <w:t xml:space="preserve">adresse courriel </w:t>
      </w:r>
      <w:r>
        <w:t xml:space="preserve">des personnes concernées </w:t>
      </w:r>
      <w:r w:rsidRPr="00B3293E">
        <w:t xml:space="preserve">si </w:t>
      </w:r>
      <w:r>
        <w:t>elles ont été</w:t>
      </w:r>
      <w:r w:rsidRPr="00B3293E">
        <w:t xml:space="preserve"> transmise</w:t>
      </w:r>
      <w:r>
        <w:t>s</w:t>
      </w:r>
      <w:r w:rsidR="00415E25">
        <w:t xml:space="preserve">. </w:t>
      </w:r>
      <w:r w:rsidR="00F407E1" w:rsidRPr="005C17DC">
        <w:rPr>
          <w:color w:val="FF0000"/>
        </w:rPr>
        <w:t>NOM DE L’ORGAN</w:t>
      </w:r>
      <w:r w:rsidR="00F407E1">
        <w:rPr>
          <w:color w:val="FF0000"/>
        </w:rPr>
        <w:t>ISATION</w:t>
      </w:r>
      <w:r w:rsidR="00F407E1">
        <w:t xml:space="preserve"> </w:t>
      </w:r>
      <w:r w:rsidR="00415E25">
        <w:t xml:space="preserve">s’engage </w:t>
      </w:r>
      <w:r w:rsidR="00B30A6B">
        <w:t>à</w:t>
      </w:r>
      <w:r w:rsidR="00BD0FD1">
        <w:t xml:space="preserve"> réaliser </w:t>
      </w:r>
      <w:r w:rsidR="008979D7">
        <w:t xml:space="preserve">une </w:t>
      </w:r>
      <w:r w:rsidR="00B30A6B" w:rsidRPr="00CC0A1B">
        <w:t>révision régulière de la politique pour l'adapter aux évolutions législatives et technologiques.</w:t>
      </w:r>
    </w:p>
    <w:p w14:paraId="055C1F19" w14:textId="77777777" w:rsidR="00B30A6B" w:rsidRPr="00415E25" w:rsidRDefault="00B30A6B" w:rsidP="00887558">
      <w:pPr>
        <w:pStyle w:val="CORPS"/>
        <w:jc w:val="both"/>
      </w:pPr>
    </w:p>
    <w:p w14:paraId="528937DE" w14:textId="52E4AEBC" w:rsidR="00887558" w:rsidRPr="00257917" w:rsidRDefault="00887558" w:rsidP="00087C5F">
      <w:pPr>
        <w:pStyle w:val="Titre1Num"/>
        <w:ind w:left="1134" w:hanging="1134"/>
        <w:rPr>
          <w:rFonts w:eastAsia="Arial"/>
          <w:color w:val="auto"/>
        </w:rPr>
      </w:pPr>
      <w:bookmarkStart w:id="43" w:name="_Toc152081839"/>
      <w:r w:rsidRPr="00257917">
        <w:rPr>
          <w:rFonts w:eastAsia="Arial"/>
          <w:color w:val="auto"/>
        </w:rPr>
        <w:lastRenderedPageBreak/>
        <w:t>Adoption et entrée en vigueur</w:t>
      </w:r>
      <w:r w:rsidR="00087C5F">
        <w:rPr>
          <w:rFonts w:eastAsia="Arial"/>
          <w:color w:val="auto"/>
        </w:rPr>
        <w:t xml:space="preserve"> </w:t>
      </w:r>
      <w:r w:rsidRPr="00257917">
        <w:rPr>
          <w:rFonts w:eastAsia="Arial"/>
          <w:color w:val="auto"/>
        </w:rPr>
        <w:t>de la présente politique</w:t>
      </w:r>
      <w:bookmarkEnd w:id="43"/>
    </w:p>
    <w:p w14:paraId="75310F98" w14:textId="77777777" w:rsidR="00887558" w:rsidRDefault="00887558" w:rsidP="00887558">
      <w:pPr>
        <w:pStyle w:val="CORPS"/>
      </w:pPr>
      <w:r>
        <w:t xml:space="preserve">La présente politique est adoptée le :       </w:t>
      </w:r>
      <w:r>
        <w:tab/>
      </w:r>
      <w:r>
        <w:tab/>
        <w:t>_____________________</w:t>
      </w:r>
    </w:p>
    <w:p w14:paraId="76303326" w14:textId="2DD24558" w:rsidR="007A65D8" w:rsidRDefault="00887558" w:rsidP="00887558">
      <w:pPr>
        <w:pStyle w:val="CORPS"/>
      </w:pPr>
      <w:r>
        <w:t xml:space="preserve">La présente politique entre en vigueur le :       </w:t>
      </w:r>
      <w:r>
        <w:tab/>
        <w:t xml:space="preserve">_____________________ </w:t>
      </w:r>
    </w:p>
    <w:p w14:paraId="76BB0A65" w14:textId="77777777" w:rsidR="007A65D8" w:rsidRDefault="007A65D8">
      <w:pPr>
        <w:rPr>
          <w:rFonts w:ascii="Arial" w:eastAsia="Times New Roman" w:hAnsi="Arial" w:cs="Arial"/>
          <w:sz w:val="21"/>
          <w:szCs w:val="21"/>
          <w:lang w:eastAsia="fr-FR"/>
        </w:rPr>
      </w:pPr>
      <w:r>
        <w:br w:type="page"/>
      </w:r>
    </w:p>
    <w:p w14:paraId="1819B8C6" w14:textId="04BF243E" w:rsidR="00887558" w:rsidRDefault="007A65D8" w:rsidP="007A65D8">
      <w:pPr>
        <w:pStyle w:val="Titre1Num"/>
        <w:ind w:left="1134" w:hanging="1134"/>
        <w:rPr>
          <w:rFonts w:eastAsia="Arial"/>
          <w:color w:val="auto"/>
        </w:rPr>
      </w:pPr>
      <w:bookmarkStart w:id="44" w:name="_Toc152081840"/>
      <w:r w:rsidRPr="007A65D8">
        <w:rPr>
          <w:rFonts w:eastAsia="Arial"/>
          <w:color w:val="auto"/>
        </w:rPr>
        <w:lastRenderedPageBreak/>
        <w:t>Utilisation de fichiers témoins</w:t>
      </w:r>
      <w:r>
        <w:rPr>
          <w:rFonts w:eastAsia="Arial"/>
          <w:color w:val="auto"/>
        </w:rPr>
        <w:t xml:space="preserve"> (« cookies »)</w:t>
      </w:r>
      <w:bookmarkEnd w:id="44"/>
    </w:p>
    <w:p w14:paraId="3A0D47CF" w14:textId="2C4EF154" w:rsidR="007A65D8" w:rsidRDefault="007A65D8" w:rsidP="00C31CC3">
      <w:pPr>
        <w:pStyle w:val="CORPS"/>
        <w:jc w:val="both"/>
      </w:pPr>
      <w:r w:rsidRPr="007A65D8">
        <w:t xml:space="preserve">Le </w:t>
      </w:r>
      <w:r>
        <w:t xml:space="preserve">présent site </w:t>
      </w:r>
      <w:r w:rsidRPr="007A65D8">
        <w:t>ne place aucun fichier témoin (« cookie ») permanent dans les disques durs des ordinateurs des visiteurs, mais uniquement un fichier témoin temporaire requis pour améliorer la performance de certaines fonctionnalités du site.</w:t>
      </w:r>
    </w:p>
    <w:p w14:paraId="404E95D7" w14:textId="77777777" w:rsidR="007A65D8" w:rsidRPr="007A65D8" w:rsidRDefault="007A65D8" w:rsidP="00B03981">
      <w:pPr>
        <w:tabs>
          <w:tab w:val="left" w:pos="1152"/>
        </w:tabs>
        <w:spacing w:line="360" w:lineRule="auto"/>
        <w:ind w:left="1134"/>
        <w:rPr>
          <w:rFonts w:ascii="Arial" w:eastAsia="Times New Roman" w:hAnsi="Arial" w:cs="Arial"/>
          <w:sz w:val="21"/>
          <w:szCs w:val="21"/>
          <w:lang w:eastAsia="fr-FR"/>
        </w:rPr>
      </w:pPr>
    </w:p>
    <w:p w14:paraId="45172E9D" w14:textId="0BA03962" w:rsidR="00B03981" w:rsidRPr="00756663" w:rsidRDefault="00B03981" w:rsidP="00756663">
      <w:pPr>
        <w:rPr>
          <w:rFonts w:ascii="Arial" w:eastAsia="Arial" w:hAnsi="Arial" w:cs="Arial"/>
          <w:b/>
          <w:bCs/>
          <w:sz w:val="28"/>
          <w:szCs w:val="28"/>
          <w:lang w:eastAsia="fr-FR"/>
        </w:rPr>
      </w:pPr>
      <w:r w:rsidRPr="00756663">
        <w:rPr>
          <w:rFonts w:ascii="Arial" w:eastAsia="Arial" w:hAnsi="Arial" w:cs="Arial"/>
          <w:b/>
          <w:bCs/>
          <w:sz w:val="28"/>
          <w:szCs w:val="28"/>
          <w:lang w:eastAsia="fr-FR"/>
        </w:rPr>
        <w:t>Utilisation de Google Analytics</w:t>
      </w:r>
    </w:p>
    <w:p w14:paraId="1371EB72" w14:textId="77777777" w:rsidR="00C31CC3" w:rsidRDefault="00C31CC3" w:rsidP="00C31CC3">
      <w:pPr>
        <w:pStyle w:val="CORPS"/>
        <w:jc w:val="both"/>
      </w:pPr>
      <w:r w:rsidRPr="00C31CC3">
        <w:rPr>
          <w:color w:val="FF0000"/>
        </w:rPr>
        <w:t xml:space="preserve">NOM DE L’ORGANISATION </w:t>
      </w:r>
      <w:r w:rsidR="00B03981" w:rsidRPr="00B03981">
        <w:t xml:space="preserve">utilise sur ce site Google Analytics, un outil de mesure d’audience Web. Google Analytics collecte des renseignements concernant votre navigation sur ce site, lesquels sont conservés sur des serveurs situés notamment aux États-Unis. Google peut communiquer ces renseignements à des tiers en cas d’obligation légale ou lorsque ces tiers traitent les données pour son compte. Les renseignements collectés par l’outil sont, par exemple, les pages que </w:t>
      </w:r>
      <w:r w:rsidR="00E24986">
        <w:t>tu</w:t>
      </w:r>
      <w:r w:rsidR="00B03981" w:rsidRPr="00B03981">
        <w:t xml:space="preserve"> </w:t>
      </w:r>
      <w:r w:rsidR="00157AB7" w:rsidRPr="00B03981">
        <w:t>consultes</w:t>
      </w:r>
      <w:r w:rsidR="00B03981" w:rsidRPr="00B03981">
        <w:t xml:space="preserve">, la date, l’heure, la durée et la fréquence de </w:t>
      </w:r>
      <w:r w:rsidR="00157AB7">
        <w:t>tes</w:t>
      </w:r>
      <w:r w:rsidR="00B03981" w:rsidRPr="00B03981">
        <w:t xml:space="preserve"> visites ainsi que les liens sur lesquels </w:t>
      </w:r>
      <w:r w:rsidR="00E24986">
        <w:t>tu</w:t>
      </w:r>
      <w:r w:rsidR="00B03981" w:rsidRPr="00B03981">
        <w:t xml:space="preserve"> clique</w:t>
      </w:r>
      <w:r w:rsidR="00157AB7">
        <w:t>s</w:t>
      </w:r>
      <w:r w:rsidR="00B03981" w:rsidRPr="00B03981">
        <w:t xml:space="preserve">. Le type de système d’exploitation de </w:t>
      </w:r>
      <w:r w:rsidR="00157AB7">
        <w:t xml:space="preserve">ton </w:t>
      </w:r>
      <w:r w:rsidR="00B03981" w:rsidRPr="00B03981">
        <w:t xml:space="preserve">ordinateur ainsi que la langue de celui-ci, le nom de </w:t>
      </w:r>
      <w:r w:rsidR="00157AB7">
        <w:t xml:space="preserve">ton </w:t>
      </w:r>
      <w:r w:rsidR="00B03981" w:rsidRPr="00B03981">
        <w:t xml:space="preserve">fournisseur de services Internet et </w:t>
      </w:r>
      <w:r w:rsidR="00157AB7">
        <w:t xml:space="preserve">ta </w:t>
      </w:r>
      <w:r w:rsidR="00B03981" w:rsidRPr="00B03981">
        <w:t xml:space="preserve">position géographique (la région) font aussi partie des renseignements collectés. </w:t>
      </w:r>
    </w:p>
    <w:p w14:paraId="63D4A45C" w14:textId="7E015049" w:rsidR="00B03981" w:rsidRPr="00B03981" w:rsidRDefault="00157AB7" w:rsidP="00C31CC3">
      <w:pPr>
        <w:pStyle w:val="CORPS"/>
        <w:jc w:val="both"/>
      </w:pPr>
      <w:r>
        <w:t>Ton</w:t>
      </w:r>
      <w:r w:rsidR="00B03981" w:rsidRPr="00B03981">
        <w:t xml:space="preserve"> adresse IP est également recueillie, mais elle est anonymisée (tronquée) afin d’assurer la confidentialité des renseignements </w:t>
      </w:r>
      <w:r w:rsidR="00E24986">
        <w:t>t</w:t>
      </w:r>
      <w:r>
        <w:t>e</w:t>
      </w:r>
      <w:r w:rsidR="00B03981" w:rsidRPr="00B03981">
        <w:t xml:space="preserve"> concernant. L’anonymisation d’une adresse IP permet d’empêcher que l’identité d’un internaute soit connue au moyen de celle-ci. Google n’utilise les renseignements collectés que pour produire des statistiques et des rapports sur la navigation sur ce site, ce qui permet à </w:t>
      </w:r>
      <w:r w:rsidR="00C31CC3" w:rsidRPr="00C31CC3">
        <w:rPr>
          <w:color w:val="FF0000"/>
        </w:rPr>
        <w:t xml:space="preserve">NOM DE L’ORGANISATION </w:t>
      </w:r>
      <w:r w:rsidR="00B03981" w:rsidRPr="00B03981">
        <w:t xml:space="preserve">d’améliorer sa prestation électronique de services. Google ne mettra en aucun cas en relation les renseignements collectés sur ce site avec une autre donnée qu’il conserve. Si </w:t>
      </w:r>
      <w:r w:rsidR="00E24986">
        <w:t>tu</w:t>
      </w:r>
      <w:r w:rsidR="00B03981" w:rsidRPr="00B03981">
        <w:t xml:space="preserve"> le </w:t>
      </w:r>
      <w:r w:rsidRPr="00B03981">
        <w:t>désires</w:t>
      </w:r>
      <w:r w:rsidR="00B03981" w:rsidRPr="00B03981">
        <w:t xml:space="preserve">, </w:t>
      </w:r>
      <w:r w:rsidR="00E24986">
        <w:t>tu</w:t>
      </w:r>
      <w:r w:rsidR="00B03981" w:rsidRPr="00B03981">
        <w:t xml:space="preserve"> p</w:t>
      </w:r>
      <w:r>
        <w:t>eux</w:t>
      </w:r>
      <w:r w:rsidR="00B03981" w:rsidRPr="00B03981">
        <w:t xml:space="preserve"> empêcher l’enregistrement par Google des renseignements relatifs à </w:t>
      </w:r>
      <w:r>
        <w:t xml:space="preserve">ta </w:t>
      </w:r>
      <w:r w:rsidR="00B03981" w:rsidRPr="00B03981">
        <w:t xml:space="preserve">navigation en installant sur </w:t>
      </w:r>
      <w:r>
        <w:t>ton</w:t>
      </w:r>
      <w:r w:rsidR="00B03981" w:rsidRPr="00B03981">
        <w:t xml:space="preserve"> ordinateur le module complémentaire de navigateur pour la désactivation de Google Analytics.</w:t>
      </w:r>
    </w:p>
    <w:p w14:paraId="0A1793F2" w14:textId="2BEC1E6E" w:rsidR="007A65D8" w:rsidRDefault="00B03981" w:rsidP="007A65D8">
      <w:pPr>
        <w:pStyle w:val="Titre1Num"/>
        <w:ind w:left="1134" w:hanging="1134"/>
        <w:rPr>
          <w:rFonts w:eastAsia="Arial"/>
          <w:color w:val="auto"/>
        </w:rPr>
      </w:pPr>
      <w:bookmarkStart w:id="45" w:name="_Toc152081841"/>
      <w:r>
        <w:rPr>
          <w:rFonts w:eastAsia="Arial"/>
          <w:color w:val="auto"/>
        </w:rPr>
        <w:lastRenderedPageBreak/>
        <w:t>Informations échangées automatiquement</w:t>
      </w:r>
      <w:bookmarkEnd w:id="45"/>
    </w:p>
    <w:p w14:paraId="2BC6AFDB" w14:textId="6CCE75D5" w:rsidR="00B03981" w:rsidRPr="00673CA9" w:rsidRDefault="00B03981" w:rsidP="00CD0B40">
      <w:p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Lors</w:t>
      </w:r>
      <w:r w:rsidR="009A341B">
        <w:rPr>
          <w:rFonts w:ascii="Arial" w:eastAsia="Times New Roman" w:hAnsi="Arial" w:cs="Arial"/>
          <w:sz w:val="21"/>
          <w:szCs w:val="21"/>
          <w:lang w:eastAsia="fr-FR"/>
        </w:rPr>
        <w:t xml:space="preserve"> de l’accès</w:t>
      </w:r>
      <w:r w:rsidR="00314218">
        <w:rPr>
          <w:rFonts w:ascii="Arial" w:eastAsia="Times New Roman" w:hAnsi="Arial" w:cs="Arial"/>
          <w:sz w:val="21"/>
          <w:szCs w:val="21"/>
          <w:lang w:eastAsia="fr-FR"/>
        </w:rPr>
        <w:t xml:space="preserve"> </w:t>
      </w:r>
      <w:r w:rsidRPr="00673CA9">
        <w:rPr>
          <w:rFonts w:ascii="Arial" w:eastAsia="Times New Roman" w:hAnsi="Arial" w:cs="Arial"/>
          <w:sz w:val="21"/>
          <w:szCs w:val="21"/>
          <w:lang w:eastAsia="fr-FR"/>
        </w:rPr>
        <w:t xml:space="preserve">au site </w:t>
      </w:r>
      <w:r w:rsidRPr="00C31CC3">
        <w:rPr>
          <w:rFonts w:ascii="Arial" w:eastAsia="Times New Roman" w:hAnsi="Arial" w:cs="Arial"/>
          <w:color w:val="FF0000"/>
          <w:sz w:val="21"/>
          <w:szCs w:val="21"/>
          <w:lang w:eastAsia="fr-FR"/>
        </w:rPr>
        <w:t xml:space="preserve">de </w:t>
      </w:r>
      <w:r w:rsidR="00C31CC3" w:rsidRPr="00C31CC3">
        <w:rPr>
          <w:rFonts w:ascii="Arial" w:eastAsia="Times New Roman" w:hAnsi="Arial" w:cs="Arial"/>
          <w:color w:val="FF0000"/>
          <w:sz w:val="21"/>
          <w:szCs w:val="21"/>
          <w:lang w:eastAsia="fr-FR"/>
        </w:rPr>
        <w:t>NOM DE L’ORGANISATION</w:t>
      </w:r>
      <w:r w:rsidR="00975F2D" w:rsidRPr="00673CA9">
        <w:rPr>
          <w:rFonts w:ascii="Arial" w:eastAsia="Times New Roman" w:hAnsi="Arial" w:cs="Arial"/>
          <w:sz w:val="21"/>
          <w:szCs w:val="21"/>
          <w:lang w:eastAsia="fr-FR"/>
        </w:rPr>
        <w:t>,</w:t>
      </w:r>
      <w:r w:rsidRPr="00673CA9">
        <w:rPr>
          <w:rFonts w:ascii="Arial" w:eastAsia="Times New Roman" w:hAnsi="Arial" w:cs="Arial"/>
          <w:sz w:val="21"/>
          <w:szCs w:val="21"/>
          <w:lang w:eastAsia="fr-FR"/>
        </w:rPr>
        <w:t xml:space="preserve"> </w:t>
      </w:r>
      <w:r w:rsidR="009A341B">
        <w:rPr>
          <w:rFonts w:ascii="Arial" w:eastAsia="Times New Roman" w:hAnsi="Arial" w:cs="Arial"/>
          <w:sz w:val="21"/>
          <w:szCs w:val="21"/>
          <w:lang w:eastAsia="fr-FR"/>
        </w:rPr>
        <w:t>l’</w:t>
      </w:r>
      <w:r w:rsidRPr="00673CA9">
        <w:rPr>
          <w:rFonts w:ascii="Arial" w:eastAsia="Times New Roman" w:hAnsi="Arial" w:cs="Arial"/>
          <w:sz w:val="21"/>
          <w:szCs w:val="21"/>
          <w:lang w:eastAsia="fr-FR"/>
        </w:rPr>
        <w:t xml:space="preserve">ordinateur et le serveur du site échangent automatiquement des informations. Cette communication est nécessaire pour que le serveur transmette un fichier compatible avec l’équipement informatique </w:t>
      </w:r>
      <w:r w:rsidR="009A341B">
        <w:rPr>
          <w:rFonts w:ascii="Arial" w:eastAsia="Times New Roman" w:hAnsi="Arial" w:cs="Arial"/>
          <w:sz w:val="21"/>
          <w:szCs w:val="21"/>
          <w:lang w:eastAsia="fr-FR"/>
        </w:rPr>
        <w:t>utilisé</w:t>
      </w:r>
      <w:r w:rsidRPr="00673CA9">
        <w:rPr>
          <w:rFonts w:ascii="Arial" w:eastAsia="Times New Roman" w:hAnsi="Arial" w:cs="Arial"/>
          <w:sz w:val="21"/>
          <w:szCs w:val="21"/>
          <w:lang w:eastAsia="fr-FR"/>
        </w:rPr>
        <w:t xml:space="preserve">. Les informations échangées sont les suivantes : </w:t>
      </w:r>
    </w:p>
    <w:p w14:paraId="4DD658FF" w14:textId="77777777" w:rsidR="00B03981" w:rsidRPr="00673CA9" w:rsidRDefault="00B03981" w:rsidP="00975F2D">
      <w:pPr>
        <w:tabs>
          <w:tab w:val="left" w:pos="1260"/>
        </w:tabs>
        <w:ind w:left="1260"/>
        <w:jc w:val="both"/>
        <w:rPr>
          <w:rFonts w:ascii="Arial" w:eastAsia="Times New Roman" w:hAnsi="Arial" w:cs="Arial"/>
          <w:sz w:val="21"/>
          <w:szCs w:val="21"/>
          <w:lang w:eastAsia="fr-FR"/>
        </w:rPr>
      </w:pPr>
    </w:p>
    <w:p w14:paraId="5DACEA3D" w14:textId="65242B20" w:rsidR="00B03981" w:rsidRPr="00673CA9" w:rsidRDefault="00B03981" w:rsidP="00975F2D">
      <w:pPr>
        <w:pStyle w:val="Paragraphedeliste"/>
        <w:numPr>
          <w:ilvl w:val="0"/>
          <w:numId w:val="32"/>
        </w:num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le nom de domaine d</w:t>
      </w:r>
      <w:r w:rsidR="009A341B">
        <w:rPr>
          <w:rFonts w:ascii="Arial" w:eastAsia="Times New Roman" w:hAnsi="Arial" w:cs="Arial"/>
          <w:sz w:val="21"/>
          <w:szCs w:val="21"/>
          <w:lang w:eastAsia="fr-FR"/>
        </w:rPr>
        <w:t>u</w:t>
      </w:r>
      <w:r w:rsidRPr="00673CA9">
        <w:rPr>
          <w:rFonts w:ascii="Arial" w:eastAsia="Times New Roman" w:hAnsi="Arial" w:cs="Arial"/>
          <w:sz w:val="21"/>
          <w:szCs w:val="21"/>
          <w:lang w:eastAsia="fr-FR"/>
        </w:rPr>
        <w:t xml:space="preserve"> fournisseur d’accès à Internet;</w:t>
      </w:r>
    </w:p>
    <w:p w14:paraId="03F8A0E5" w14:textId="0DB54746" w:rsidR="00B03981" w:rsidRPr="00673CA9" w:rsidRDefault="009A341B" w:rsidP="00975F2D">
      <w:pPr>
        <w:pStyle w:val="Paragraphedeliste"/>
        <w:numPr>
          <w:ilvl w:val="0"/>
          <w:numId w:val="32"/>
        </w:numPr>
        <w:tabs>
          <w:tab w:val="left" w:pos="1260"/>
        </w:tabs>
        <w:jc w:val="both"/>
        <w:rPr>
          <w:rFonts w:ascii="Arial" w:eastAsia="Times New Roman" w:hAnsi="Arial" w:cs="Arial"/>
          <w:sz w:val="21"/>
          <w:szCs w:val="21"/>
          <w:lang w:eastAsia="fr-FR"/>
        </w:rPr>
      </w:pPr>
      <w:r>
        <w:rPr>
          <w:rFonts w:ascii="Arial" w:eastAsia="Times New Roman" w:hAnsi="Arial" w:cs="Arial"/>
          <w:sz w:val="21"/>
          <w:szCs w:val="21"/>
          <w:lang w:eastAsia="fr-FR"/>
        </w:rPr>
        <w:t>l’</w:t>
      </w:r>
      <w:r w:rsidR="00B03981" w:rsidRPr="00673CA9">
        <w:rPr>
          <w:rFonts w:ascii="Arial" w:eastAsia="Times New Roman" w:hAnsi="Arial" w:cs="Arial"/>
          <w:sz w:val="21"/>
          <w:szCs w:val="21"/>
          <w:lang w:eastAsia="fr-FR"/>
        </w:rPr>
        <w:t xml:space="preserve">adresse IP, numéro unique assigné à </w:t>
      </w:r>
      <w:r>
        <w:rPr>
          <w:rFonts w:ascii="Arial" w:eastAsia="Times New Roman" w:hAnsi="Arial" w:cs="Arial"/>
          <w:sz w:val="21"/>
          <w:szCs w:val="21"/>
          <w:lang w:eastAsia="fr-FR"/>
        </w:rPr>
        <w:t>l’</w:t>
      </w:r>
      <w:r w:rsidR="00B03981" w:rsidRPr="00673CA9">
        <w:rPr>
          <w:rFonts w:ascii="Arial" w:eastAsia="Times New Roman" w:hAnsi="Arial" w:cs="Arial"/>
          <w:sz w:val="21"/>
          <w:szCs w:val="21"/>
          <w:lang w:eastAsia="fr-FR"/>
        </w:rPr>
        <w:t>ordinateur lorsqu’il est connecté au réseau Internet;</w:t>
      </w:r>
    </w:p>
    <w:p w14:paraId="0203277A" w14:textId="61FD819E" w:rsidR="00B03981" w:rsidRPr="00673CA9" w:rsidRDefault="00B03981" w:rsidP="00975F2D">
      <w:pPr>
        <w:pStyle w:val="Paragraphedeliste"/>
        <w:numPr>
          <w:ilvl w:val="0"/>
          <w:numId w:val="32"/>
        </w:num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le type de navigateur (Explorer, Firefox, etc.) et de système d’exploitation (Windows, Mac OS, etc.) utilisés;</w:t>
      </w:r>
    </w:p>
    <w:p w14:paraId="122C582E" w14:textId="229A628D" w:rsidR="00B03981" w:rsidRPr="00673CA9" w:rsidRDefault="00B03981" w:rsidP="00975F2D">
      <w:pPr>
        <w:pStyle w:val="Paragraphedeliste"/>
        <w:numPr>
          <w:ilvl w:val="0"/>
          <w:numId w:val="32"/>
        </w:num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la date et l’heure de la visite;</w:t>
      </w:r>
    </w:p>
    <w:p w14:paraId="055FDE08" w14:textId="66350547" w:rsidR="00B03981" w:rsidRPr="00673CA9" w:rsidRDefault="00B03981" w:rsidP="00975F2D">
      <w:pPr>
        <w:pStyle w:val="Paragraphedeliste"/>
        <w:numPr>
          <w:ilvl w:val="0"/>
          <w:numId w:val="32"/>
        </w:num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 xml:space="preserve">les pages </w:t>
      </w:r>
      <w:r w:rsidR="009A341B">
        <w:rPr>
          <w:rFonts w:ascii="Arial" w:eastAsia="Times New Roman" w:hAnsi="Arial" w:cs="Arial"/>
          <w:sz w:val="21"/>
          <w:szCs w:val="21"/>
          <w:lang w:eastAsia="fr-FR"/>
        </w:rPr>
        <w:t>consultées</w:t>
      </w:r>
      <w:r w:rsidRPr="00673CA9">
        <w:rPr>
          <w:rFonts w:ascii="Arial" w:eastAsia="Times New Roman" w:hAnsi="Arial" w:cs="Arial"/>
          <w:sz w:val="21"/>
          <w:szCs w:val="21"/>
          <w:lang w:eastAsia="fr-FR"/>
        </w:rPr>
        <w:t>;</w:t>
      </w:r>
    </w:p>
    <w:p w14:paraId="23379D97" w14:textId="414E77C1" w:rsidR="00B03981" w:rsidRPr="00673CA9" w:rsidRDefault="00B03981" w:rsidP="00975F2D">
      <w:pPr>
        <w:pStyle w:val="Paragraphedeliste"/>
        <w:numPr>
          <w:ilvl w:val="0"/>
          <w:numId w:val="32"/>
        </w:num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 xml:space="preserve">l’adresse du site référent, </w:t>
      </w:r>
      <w:r w:rsidR="009A341B">
        <w:rPr>
          <w:rFonts w:ascii="Arial" w:eastAsia="Times New Roman" w:hAnsi="Arial" w:cs="Arial"/>
          <w:sz w:val="21"/>
          <w:szCs w:val="21"/>
          <w:lang w:eastAsia="fr-FR"/>
        </w:rPr>
        <w:t>s’il y a</w:t>
      </w:r>
      <w:r w:rsidRPr="00673CA9">
        <w:rPr>
          <w:rFonts w:ascii="Arial" w:eastAsia="Times New Roman" w:hAnsi="Arial" w:cs="Arial"/>
          <w:sz w:val="21"/>
          <w:szCs w:val="21"/>
          <w:lang w:eastAsia="fr-FR"/>
        </w:rPr>
        <w:t xml:space="preserve"> </w:t>
      </w:r>
      <w:r w:rsidR="00314218" w:rsidRPr="00673CA9">
        <w:rPr>
          <w:rFonts w:ascii="Arial" w:eastAsia="Times New Roman" w:hAnsi="Arial" w:cs="Arial"/>
          <w:sz w:val="21"/>
          <w:szCs w:val="21"/>
          <w:lang w:eastAsia="fr-FR"/>
        </w:rPr>
        <w:t>accè</w:t>
      </w:r>
      <w:r w:rsidR="009A341B">
        <w:rPr>
          <w:rFonts w:ascii="Arial" w:eastAsia="Times New Roman" w:hAnsi="Arial" w:cs="Arial"/>
          <w:sz w:val="21"/>
          <w:szCs w:val="21"/>
          <w:lang w:eastAsia="fr-FR"/>
        </w:rPr>
        <w:t>s</w:t>
      </w:r>
      <w:r w:rsidRPr="00673CA9">
        <w:rPr>
          <w:rFonts w:ascii="Arial" w:eastAsia="Times New Roman" w:hAnsi="Arial" w:cs="Arial"/>
          <w:sz w:val="21"/>
          <w:szCs w:val="21"/>
          <w:lang w:eastAsia="fr-FR"/>
        </w:rPr>
        <w:t xml:space="preserve"> au site</w:t>
      </w:r>
      <w:r w:rsidR="00793F3C">
        <w:rPr>
          <w:rFonts w:ascii="Arial" w:eastAsia="Times New Roman" w:hAnsi="Arial" w:cs="Arial"/>
          <w:sz w:val="21"/>
          <w:szCs w:val="21"/>
          <w:lang w:eastAsia="fr-FR"/>
        </w:rPr>
        <w:t xml:space="preserve"> de </w:t>
      </w:r>
      <w:r w:rsidR="00793F3C" w:rsidRPr="00C31CC3">
        <w:rPr>
          <w:rFonts w:ascii="Arial" w:eastAsia="Times New Roman" w:hAnsi="Arial" w:cs="Arial"/>
          <w:color w:val="FF0000"/>
          <w:sz w:val="21"/>
          <w:szCs w:val="21"/>
          <w:lang w:eastAsia="fr-FR"/>
        </w:rPr>
        <w:t>NOM DE L’ORGANISATION</w:t>
      </w:r>
      <w:r w:rsidRPr="00673CA9">
        <w:rPr>
          <w:rFonts w:ascii="Arial" w:eastAsia="Times New Roman" w:hAnsi="Arial" w:cs="Arial"/>
          <w:sz w:val="21"/>
          <w:szCs w:val="21"/>
          <w:lang w:eastAsia="fr-FR"/>
        </w:rPr>
        <w:t xml:space="preserve"> à partir d’un autre site.</w:t>
      </w:r>
    </w:p>
    <w:p w14:paraId="029061B6" w14:textId="77777777" w:rsidR="00B03981" w:rsidRPr="00673CA9" w:rsidRDefault="00B03981" w:rsidP="00975F2D">
      <w:pPr>
        <w:pStyle w:val="Paragraphedeliste"/>
        <w:tabs>
          <w:tab w:val="left" w:pos="1260"/>
        </w:tabs>
        <w:ind w:left="1980"/>
        <w:jc w:val="both"/>
        <w:rPr>
          <w:rFonts w:ascii="Arial" w:eastAsia="Times New Roman" w:hAnsi="Arial" w:cs="Arial"/>
          <w:sz w:val="21"/>
          <w:szCs w:val="21"/>
          <w:lang w:eastAsia="fr-FR"/>
        </w:rPr>
      </w:pPr>
    </w:p>
    <w:p w14:paraId="4708356A" w14:textId="7367674F" w:rsidR="00B03981" w:rsidRPr="00673CA9" w:rsidRDefault="00B03981" w:rsidP="00CD0B40">
      <w:pPr>
        <w:tabs>
          <w:tab w:val="left" w:pos="126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 xml:space="preserve">Ces informations sont conservées et exploitées par </w:t>
      </w:r>
      <w:r w:rsidR="00C31CC3" w:rsidRPr="00C31CC3">
        <w:rPr>
          <w:rFonts w:ascii="Arial" w:eastAsia="Times New Roman" w:hAnsi="Arial" w:cs="Arial"/>
          <w:color w:val="FF0000"/>
          <w:sz w:val="21"/>
          <w:szCs w:val="21"/>
          <w:lang w:eastAsia="fr-FR"/>
        </w:rPr>
        <w:t xml:space="preserve">NOM DE L’ORGANISATION </w:t>
      </w:r>
      <w:r w:rsidRPr="00673CA9">
        <w:rPr>
          <w:rFonts w:ascii="Arial" w:eastAsia="Times New Roman" w:hAnsi="Arial" w:cs="Arial"/>
          <w:sz w:val="21"/>
          <w:szCs w:val="21"/>
          <w:lang w:eastAsia="fr-FR"/>
        </w:rPr>
        <w:t>à des fins techniques et statistiques. Elles servent à comptabiliser le nombre de visites, les pages les plus fréquentées, la technologie utilisée par les visiteurs, les sites référents et le pays d’origine des visiteurs.</w:t>
      </w:r>
    </w:p>
    <w:p w14:paraId="7DD311F9" w14:textId="3CFDFF1A" w:rsidR="00B03981" w:rsidRDefault="00673CA9" w:rsidP="007A65D8">
      <w:pPr>
        <w:pStyle w:val="Titre1Num"/>
        <w:ind w:left="1134" w:hanging="1134"/>
        <w:rPr>
          <w:rFonts w:eastAsia="Arial"/>
          <w:color w:val="auto"/>
        </w:rPr>
      </w:pPr>
      <w:bookmarkStart w:id="46" w:name="_Toc152081842"/>
      <w:r w:rsidRPr="00673CA9">
        <w:rPr>
          <w:rFonts w:eastAsia="Arial"/>
          <w:color w:val="auto"/>
        </w:rPr>
        <w:lastRenderedPageBreak/>
        <w:t>Renseignements transmis par courriel ou par formulaire</w:t>
      </w:r>
      <w:bookmarkEnd w:id="46"/>
    </w:p>
    <w:p w14:paraId="03A06728" w14:textId="6FE45B56" w:rsidR="00673CA9" w:rsidRDefault="00C31CC3" w:rsidP="003D0BE2">
      <w:pPr>
        <w:tabs>
          <w:tab w:val="left" w:pos="1310"/>
        </w:tabs>
        <w:jc w:val="both"/>
      </w:pPr>
      <w:r w:rsidRPr="005C17DC">
        <w:rPr>
          <w:color w:val="FF0000"/>
        </w:rPr>
        <w:t>NOM DE L’ORGAN</w:t>
      </w:r>
      <w:r>
        <w:rPr>
          <w:color w:val="FF0000"/>
        </w:rPr>
        <w:t>ISATION</w:t>
      </w:r>
      <w:r w:rsidRPr="00673CA9">
        <w:rPr>
          <w:rFonts w:ascii="Arial" w:eastAsia="Times New Roman" w:hAnsi="Arial" w:cs="Arial"/>
          <w:sz w:val="21"/>
          <w:szCs w:val="21"/>
          <w:lang w:eastAsia="fr-FR"/>
        </w:rPr>
        <w:t xml:space="preserve"> </w:t>
      </w:r>
      <w:r w:rsidR="00673CA9" w:rsidRPr="00673CA9">
        <w:rPr>
          <w:rFonts w:ascii="Arial" w:eastAsia="Times New Roman" w:hAnsi="Arial" w:cs="Arial"/>
          <w:sz w:val="21"/>
          <w:szCs w:val="21"/>
          <w:lang w:eastAsia="fr-FR"/>
        </w:rPr>
        <w:t>s’engage à assurer la protection des renseignements confidentiels qu</w:t>
      </w:r>
      <w:r w:rsidR="009A341B">
        <w:rPr>
          <w:rFonts w:ascii="Arial" w:eastAsia="Times New Roman" w:hAnsi="Arial" w:cs="Arial"/>
          <w:sz w:val="21"/>
          <w:szCs w:val="21"/>
          <w:lang w:eastAsia="fr-FR"/>
        </w:rPr>
        <w:t>i lui</w:t>
      </w:r>
      <w:r w:rsidR="00673CA9" w:rsidRPr="00673CA9">
        <w:rPr>
          <w:rFonts w:ascii="Arial" w:eastAsia="Times New Roman" w:hAnsi="Arial" w:cs="Arial"/>
          <w:sz w:val="21"/>
          <w:szCs w:val="21"/>
          <w:lang w:eastAsia="fr-FR"/>
        </w:rPr>
        <w:t xml:space="preserve"> </w:t>
      </w:r>
      <w:r w:rsidR="009A341B">
        <w:rPr>
          <w:rFonts w:ascii="Arial" w:eastAsia="Times New Roman" w:hAnsi="Arial" w:cs="Arial"/>
          <w:sz w:val="21"/>
          <w:szCs w:val="21"/>
          <w:lang w:eastAsia="fr-FR"/>
        </w:rPr>
        <w:t>est</w:t>
      </w:r>
      <w:r w:rsidR="00673CA9" w:rsidRPr="00673CA9">
        <w:rPr>
          <w:rFonts w:ascii="Arial" w:eastAsia="Times New Roman" w:hAnsi="Arial" w:cs="Arial"/>
          <w:sz w:val="21"/>
          <w:szCs w:val="21"/>
          <w:lang w:eastAsia="fr-FR"/>
        </w:rPr>
        <w:t xml:space="preserve"> </w:t>
      </w:r>
      <w:r w:rsidR="00314218" w:rsidRPr="00673CA9">
        <w:rPr>
          <w:rFonts w:ascii="Arial" w:eastAsia="Times New Roman" w:hAnsi="Arial" w:cs="Arial"/>
          <w:sz w:val="21"/>
          <w:szCs w:val="21"/>
          <w:lang w:eastAsia="fr-FR"/>
        </w:rPr>
        <w:t>confi</w:t>
      </w:r>
      <w:r w:rsidR="00B1719A">
        <w:rPr>
          <w:rFonts w:ascii="Arial" w:eastAsia="Times New Roman" w:hAnsi="Arial" w:cs="Arial"/>
          <w:sz w:val="21"/>
          <w:szCs w:val="21"/>
          <w:lang w:eastAsia="fr-FR"/>
        </w:rPr>
        <w:t>ée</w:t>
      </w:r>
      <w:r w:rsidR="00673CA9" w:rsidRPr="00673CA9">
        <w:rPr>
          <w:rFonts w:ascii="Arial" w:eastAsia="Times New Roman" w:hAnsi="Arial" w:cs="Arial"/>
          <w:sz w:val="21"/>
          <w:szCs w:val="21"/>
          <w:lang w:eastAsia="fr-FR"/>
        </w:rPr>
        <w:t xml:space="preserve">. </w:t>
      </w:r>
      <w:r w:rsidR="009A341B">
        <w:rPr>
          <w:rFonts w:ascii="Arial" w:eastAsia="Times New Roman" w:hAnsi="Arial" w:cs="Arial"/>
          <w:sz w:val="21"/>
          <w:szCs w:val="21"/>
          <w:lang w:eastAsia="fr-FR"/>
        </w:rPr>
        <w:t xml:space="preserve">S’il y a communication </w:t>
      </w:r>
      <w:r w:rsidR="00673CA9" w:rsidRPr="00673CA9">
        <w:rPr>
          <w:rFonts w:ascii="Arial" w:eastAsia="Times New Roman" w:hAnsi="Arial" w:cs="Arial"/>
          <w:sz w:val="21"/>
          <w:szCs w:val="21"/>
          <w:lang w:eastAsia="fr-FR"/>
        </w:rPr>
        <w:t>volontaire des renseignements personnels ou autrement confidentielle, par courriel ou par formulaire</w:t>
      </w:r>
      <w:r w:rsidR="00314218">
        <w:rPr>
          <w:rFonts w:ascii="Arial" w:eastAsia="Times New Roman" w:hAnsi="Arial" w:cs="Arial"/>
          <w:sz w:val="21"/>
          <w:szCs w:val="21"/>
          <w:lang w:eastAsia="fr-FR"/>
        </w:rPr>
        <w:t xml:space="preserve">, pour </w:t>
      </w:r>
      <w:r w:rsidR="009A341B">
        <w:rPr>
          <w:rFonts w:ascii="Arial" w:eastAsia="Times New Roman" w:hAnsi="Arial" w:cs="Arial"/>
          <w:sz w:val="21"/>
          <w:szCs w:val="21"/>
          <w:lang w:eastAsia="fr-FR"/>
        </w:rPr>
        <w:t>l’inscription</w:t>
      </w:r>
      <w:r w:rsidR="00673CA9" w:rsidRPr="00673CA9">
        <w:rPr>
          <w:rFonts w:ascii="Arial" w:eastAsia="Times New Roman" w:hAnsi="Arial" w:cs="Arial"/>
          <w:sz w:val="21"/>
          <w:szCs w:val="21"/>
          <w:lang w:eastAsia="fr-FR"/>
        </w:rPr>
        <w:t xml:space="preserve"> à l’infolettre ou pour une demande, nous n’utilisons que l’information requise pour permettre à notre équipe de répondre </w:t>
      </w:r>
      <w:r w:rsidR="009A341B">
        <w:rPr>
          <w:rFonts w:ascii="Arial" w:eastAsia="Times New Roman" w:hAnsi="Arial" w:cs="Arial"/>
          <w:sz w:val="21"/>
          <w:szCs w:val="21"/>
          <w:lang w:eastAsia="fr-FR"/>
        </w:rPr>
        <w:t xml:space="preserve">aux </w:t>
      </w:r>
      <w:r w:rsidR="00673CA9" w:rsidRPr="00673CA9">
        <w:rPr>
          <w:rFonts w:ascii="Arial" w:eastAsia="Times New Roman" w:hAnsi="Arial" w:cs="Arial"/>
          <w:sz w:val="21"/>
          <w:szCs w:val="21"/>
          <w:lang w:eastAsia="fr-FR"/>
        </w:rPr>
        <w:t>message</w:t>
      </w:r>
      <w:r w:rsidR="009A341B">
        <w:rPr>
          <w:rFonts w:ascii="Arial" w:eastAsia="Times New Roman" w:hAnsi="Arial" w:cs="Arial"/>
          <w:sz w:val="21"/>
          <w:szCs w:val="21"/>
          <w:lang w:eastAsia="fr-FR"/>
        </w:rPr>
        <w:t>s</w:t>
      </w:r>
      <w:r w:rsidR="00673CA9" w:rsidRPr="00673CA9">
        <w:rPr>
          <w:rFonts w:ascii="Arial" w:eastAsia="Times New Roman" w:hAnsi="Arial" w:cs="Arial"/>
          <w:sz w:val="21"/>
          <w:szCs w:val="21"/>
          <w:lang w:eastAsia="fr-FR"/>
        </w:rPr>
        <w:t xml:space="preserve"> ou de donner suite à </w:t>
      </w:r>
      <w:r w:rsidR="009A341B">
        <w:rPr>
          <w:rFonts w:ascii="Arial" w:eastAsia="Times New Roman" w:hAnsi="Arial" w:cs="Arial"/>
          <w:sz w:val="21"/>
          <w:szCs w:val="21"/>
          <w:lang w:eastAsia="fr-FR"/>
        </w:rPr>
        <w:t>la</w:t>
      </w:r>
      <w:r w:rsidR="00314218">
        <w:rPr>
          <w:rFonts w:ascii="Arial" w:eastAsia="Times New Roman" w:hAnsi="Arial" w:cs="Arial"/>
          <w:sz w:val="21"/>
          <w:szCs w:val="21"/>
          <w:lang w:eastAsia="fr-FR"/>
        </w:rPr>
        <w:t xml:space="preserve"> </w:t>
      </w:r>
      <w:r w:rsidR="00673CA9" w:rsidRPr="00673CA9">
        <w:rPr>
          <w:rFonts w:ascii="Arial" w:eastAsia="Times New Roman" w:hAnsi="Arial" w:cs="Arial"/>
          <w:sz w:val="21"/>
          <w:szCs w:val="21"/>
          <w:lang w:eastAsia="fr-FR"/>
        </w:rPr>
        <w:t>demande. La correspondance électronique est traitée avec les mêmes mesures de confidentialité que les autres documents écrits</w:t>
      </w:r>
      <w:r w:rsidR="00673CA9">
        <w:t>.</w:t>
      </w:r>
    </w:p>
    <w:p w14:paraId="2A60E6D4" w14:textId="77777777" w:rsidR="00673CA9" w:rsidRDefault="00673CA9" w:rsidP="00673CA9">
      <w:pPr>
        <w:tabs>
          <w:tab w:val="left" w:pos="1310"/>
        </w:tabs>
        <w:ind w:left="1276"/>
      </w:pPr>
    </w:p>
    <w:p w14:paraId="7ECBB800" w14:textId="3DEE808F" w:rsidR="00673CA9" w:rsidRPr="00793F3C" w:rsidRDefault="00673CA9" w:rsidP="00793F3C">
      <w:pPr>
        <w:rPr>
          <w:rFonts w:ascii="Arial" w:eastAsia="Arial" w:hAnsi="Arial" w:cs="Arial"/>
          <w:b/>
          <w:bCs/>
          <w:sz w:val="28"/>
          <w:szCs w:val="28"/>
          <w:lang w:eastAsia="fr-FR"/>
        </w:rPr>
      </w:pPr>
      <w:r w:rsidRPr="00793F3C">
        <w:rPr>
          <w:rFonts w:ascii="Arial" w:eastAsia="Arial" w:hAnsi="Arial" w:cs="Arial"/>
          <w:b/>
          <w:bCs/>
          <w:sz w:val="28"/>
          <w:szCs w:val="28"/>
          <w:lang w:eastAsia="fr-FR"/>
        </w:rPr>
        <w:t>Liens vers d’autres sites</w:t>
      </w:r>
    </w:p>
    <w:p w14:paraId="79F5ED9D" w14:textId="445F874D" w:rsidR="00673CA9" w:rsidRPr="00673CA9" w:rsidRDefault="00673CA9" w:rsidP="003D0BE2">
      <w:pPr>
        <w:tabs>
          <w:tab w:val="left" w:pos="1310"/>
        </w:tabs>
        <w:jc w:val="both"/>
        <w:rPr>
          <w:rFonts w:ascii="Arial" w:eastAsia="Times New Roman" w:hAnsi="Arial" w:cs="Arial"/>
          <w:sz w:val="21"/>
          <w:szCs w:val="21"/>
          <w:lang w:eastAsia="fr-FR"/>
        </w:rPr>
      </w:pPr>
      <w:r w:rsidRPr="00673CA9">
        <w:rPr>
          <w:rFonts w:ascii="Arial" w:eastAsia="Times New Roman" w:hAnsi="Arial" w:cs="Arial"/>
          <w:sz w:val="21"/>
          <w:szCs w:val="21"/>
          <w:lang w:eastAsia="fr-FR"/>
        </w:rPr>
        <w:t xml:space="preserve">Le site de </w:t>
      </w:r>
      <w:r w:rsidR="00C31CC3" w:rsidRPr="005C17DC">
        <w:rPr>
          <w:color w:val="FF0000"/>
        </w:rPr>
        <w:t>NOM DE L’ORGAN</w:t>
      </w:r>
      <w:r w:rsidR="00C31CC3">
        <w:rPr>
          <w:color w:val="FF0000"/>
        </w:rPr>
        <w:t>ISATION</w:t>
      </w:r>
      <w:r w:rsidR="00C31CC3" w:rsidRPr="00673CA9">
        <w:rPr>
          <w:rFonts w:ascii="Arial" w:eastAsia="Times New Roman" w:hAnsi="Arial" w:cs="Arial"/>
          <w:sz w:val="21"/>
          <w:szCs w:val="21"/>
          <w:lang w:eastAsia="fr-FR"/>
        </w:rPr>
        <w:t xml:space="preserve"> </w:t>
      </w:r>
      <w:r w:rsidRPr="00673CA9">
        <w:rPr>
          <w:rFonts w:ascii="Arial" w:eastAsia="Times New Roman" w:hAnsi="Arial" w:cs="Arial"/>
          <w:sz w:val="21"/>
          <w:szCs w:val="21"/>
          <w:lang w:eastAsia="fr-FR"/>
        </w:rPr>
        <w:t>propose des hyperliens vers d’autres sites et vers des documents externes qui appartiennent à ces sites. Les renseignements échangés sur ces sites ne sont pas assujettis à la présente politique de confidentialité, mais à celle du site externe, s’il en existe une.</w:t>
      </w:r>
    </w:p>
    <w:p w14:paraId="132F75C2" w14:textId="77777777" w:rsidR="007A65D8" w:rsidRDefault="007A65D8" w:rsidP="00887558">
      <w:pPr>
        <w:pStyle w:val="CORPS"/>
      </w:pPr>
    </w:p>
    <w:p w14:paraId="12E24889" w14:textId="77777777" w:rsidR="007A65D8" w:rsidRDefault="007A65D8" w:rsidP="007A65D8">
      <w:pPr>
        <w:pStyle w:val="Paragraphedeliste"/>
        <w:jc w:val="both"/>
        <w:rPr>
          <w:rFonts w:ascii="Arial" w:hAnsi="Arial" w:cs="Arial"/>
        </w:rPr>
      </w:pPr>
    </w:p>
    <w:p w14:paraId="4B553841" w14:textId="2DC5B080" w:rsidR="007A65D8" w:rsidRPr="007A65D8" w:rsidRDefault="007A65D8" w:rsidP="007A65D8">
      <w:pPr>
        <w:pStyle w:val="Paragraphedeliste"/>
        <w:jc w:val="both"/>
        <w:rPr>
          <w:rFonts w:ascii="Arial" w:hAnsi="Arial" w:cs="Arial"/>
        </w:rPr>
        <w:sectPr w:rsidR="007A65D8" w:rsidRPr="007A65D8" w:rsidSect="00EF3343">
          <w:headerReference w:type="default" r:id="rId11"/>
          <w:footerReference w:type="default" r:id="rId12"/>
          <w:pgSz w:w="12240" w:h="15840" w:code="119"/>
          <w:pgMar w:top="851" w:right="1418" w:bottom="1418" w:left="1418" w:header="709" w:footer="709" w:gutter="0"/>
          <w:pgNumType w:start="1"/>
          <w:cols w:space="708"/>
          <w:docGrid w:linePitch="360"/>
        </w:sectPr>
      </w:pPr>
    </w:p>
    <w:p w14:paraId="264989AE" w14:textId="77777777" w:rsidR="00887558" w:rsidRDefault="00887558" w:rsidP="00887558">
      <w:pPr>
        <w:pStyle w:val="Titre1"/>
        <w:jc w:val="center"/>
        <w:rPr>
          <w:rFonts w:ascii="Arial" w:hAnsi="Arial" w:cs="Arial"/>
          <w:b/>
          <w:bCs/>
          <w:color w:val="auto"/>
          <w:sz w:val="52"/>
          <w:szCs w:val="52"/>
        </w:rPr>
        <w:sectPr w:rsidR="00887558" w:rsidSect="00887558">
          <w:pgSz w:w="12240" w:h="15840" w:code="119"/>
          <w:pgMar w:top="2892" w:right="1418" w:bottom="1418" w:left="1418" w:header="709" w:footer="709" w:gutter="0"/>
          <w:cols w:space="708"/>
          <w:vAlign w:val="center"/>
          <w:docGrid w:linePitch="360"/>
        </w:sectPr>
      </w:pPr>
      <w:bookmarkStart w:id="47" w:name="_Toc152081843"/>
      <w:r w:rsidRPr="00887558">
        <w:rPr>
          <w:rFonts w:ascii="Arial" w:hAnsi="Arial" w:cs="Arial"/>
          <w:b/>
          <w:bCs/>
          <w:color w:val="auto"/>
          <w:sz w:val="52"/>
          <w:szCs w:val="52"/>
        </w:rPr>
        <w:lastRenderedPageBreak/>
        <w:t>ANNEXES</w:t>
      </w:r>
      <w:bookmarkEnd w:id="47"/>
    </w:p>
    <w:p w14:paraId="2F54BB2C" w14:textId="3544AF85" w:rsidR="00887558" w:rsidRPr="00CB7470" w:rsidRDefault="003C135E" w:rsidP="00CB7470">
      <w:pPr>
        <w:rPr>
          <w:rFonts w:ascii="Arial" w:hAnsi="Arial" w:cs="Arial"/>
          <w:b/>
          <w:bCs/>
          <w:sz w:val="26"/>
          <w:szCs w:val="26"/>
        </w:rPr>
      </w:pPr>
      <w:bookmarkStart w:id="48" w:name="_Toc103062931"/>
      <w:bookmarkStart w:id="49" w:name="_Toc103263830"/>
      <w:bookmarkStart w:id="50" w:name="_Toc106355202"/>
      <w:bookmarkStart w:id="51" w:name="_Toc113890275"/>
      <w:bookmarkStart w:id="52" w:name="_Toc113894931"/>
      <w:bookmarkStart w:id="53" w:name="_Toc113954784"/>
      <w:bookmarkStart w:id="54" w:name="_Toc120781088"/>
      <w:bookmarkStart w:id="55" w:name="_Toc120781949"/>
      <w:bookmarkStart w:id="56" w:name="_Toc124762609"/>
      <w:r w:rsidRPr="00CB7470">
        <w:rPr>
          <w:rFonts w:ascii="Arial" w:hAnsi="Arial" w:cs="Arial"/>
          <w:b/>
          <w:bCs/>
          <w:sz w:val="26"/>
          <w:szCs w:val="26"/>
        </w:rPr>
        <w:lastRenderedPageBreak/>
        <w:t>ANNEXE 1</w:t>
      </w:r>
      <w:bookmarkEnd w:id="48"/>
      <w:bookmarkEnd w:id="49"/>
      <w:bookmarkEnd w:id="50"/>
      <w:bookmarkEnd w:id="51"/>
      <w:bookmarkEnd w:id="52"/>
      <w:bookmarkEnd w:id="53"/>
      <w:r w:rsidRPr="00CB7470">
        <w:rPr>
          <w:rFonts w:ascii="Arial" w:hAnsi="Arial" w:cs="Arial"/>
          <w:b/>
          <w:bCs/>
          <w:sz w:val="26"/>
          <w:szCs w:val="26"/>
        </w:rPr>
        <w:t xml:space="preserve"> – FORMULAIRE D’AUTORISATION À L’ÉCHANGE </w:t>
      </w:r>
      <w:r w:rsidRPr="00CB7470">
        <w:rPr>
          <w:rFonts w:ascii="Arial" w:hAnsi="Arial" w:cs="Arial"/>
          <w:b/>
          <w:bCs/>
          <w:sz w:val="26"/>
          <w:szCs w:val="26"/>
        </w:rPr>
        <w:br/>
        <w:t>DE RENSEIGNEMENTS PERSONNELS AVEC UN TIERS</w:t>
      </w:r>
      <w:bookmarkEnd w:id="54"/>
      <w:bookmarkEnd w:id="55"/>
      <w:bookmarkEnd w:id="56"/>
    </w:p>
    <w:p w14:paraId="0E08EDD0" w14:textId="77777777" w:rsidR="00887558" w:rsidRDefault="00887558" w:rsidP="00887558">
      <w:pPr>
        <w:jc w:val="both"/>
        <w:rPr>
          <w:rFonts w:ascii="Arial Narrow" w:hAnsi="Arial Narrow"/>
        </w:rPr>
      </w:pPr>
    </w:p>
    <w:p w14:paraId="07980A79" w14:textId="77777777" w:rsidR="00887558" w:rsidRDefault="00887558" w:rsidP="00887558">
      <w:pPr>
        <w:jc w:val="both"/>
        <w:rPr>
          <w:rFonts w:ascii="Arial Narrow" w:hAnsi="Arial Narrow"/>
        </w:rPr>
      </w:pPr>
      <w:r>
        <w:rPr>
          <w:rFonts w:ascii="Arial Narrow" w:hAnsi="Arial Narrow"/>
        </w:rPr>
        <w:t xml:space="preserve">Par la présente, </w:t>
      </w:r>
      <w:r w:rsidRPr="00B2659A">
        <w:rPr>
          <w:rFonts w:ascii="Arial Narrow" w:hAnsi="Arial Narrow"/>
          <w:b/>
        </w:rPr>
        <w:t>j’autorise</w:t>
      </w:r>
      <w:r>
        <w:rPr>
          <w:rFonts w:ascii="Arial Narrow" w:hAnsi="Arial Narrow"/>
        </w:rPr>
        <w:t xml:space="preserve"> _________________________________________________________</w:t>
      </w:r>
    </w:p>
    <w:p w14:paraId="6ED6897D" w14:textId="05B96F99" w:rsidR="00887558" w:rsidRPr="00CA0117" w:rsidRDefault="00887558" w:rsidP="00887558">
      <w:pPr>
        <w:jc w:val="both"/>
        <w:rPr>
          <w:rFonts w:ascii="Arial Narrow" w:hAnsi="Arial Narrow"/>
          <w:sz w:val="21"/>
          <w:szCs w:val="21"/>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t xml:space="preserve">    </w:t>
      </w:r>
      <w:r w:rsidR="00C31CC3" w:rsidRPr="005C17DC">
        <w:rPr>
          <w:color w:val="FF0000"/>
        </w:rPr>
        <w:t>NOM DE L’ORGAN</w:t>
      </w:r>
      <w:r w:rsidR="00C31CC3">
        <w:rPr>
          <w:color w:val="FF0000"/>
        </w:rPr>
        <w:t>ISATION</w:t>
      </w:r>
    </w:p>
    <w:p w14:paraId="37656FD4" w14:textId="77777777" w:rsidR="00887558" w:rsidRDefault="00887558" w:rsidP="00887558">
      <w:pPr>
        <w:rPr>
          <w:rFonts w:ascii="Arial Narrow" w:hAnsi="Arial Narrow"/>
        </w:rPr>
      </w:pPr>
    </w:p>
    <w:p w14:paraId="497FF5C0" w14:textId="4D095BB6" w:rsidR="00887558" w:rsidRDefault="00887558" w:rsidP="00887558">
      <w:pPr>
        <w:jc w:val="both"/>
        <w:rPr>
          <w:rFonts w:ascii="Arial Narrow" w:hAnsi="Arial Narrow"/>
          <w:b/>
        </w:rPr>
      </w:pPr>
      <w:r w:rsidRPr="00F60EDC">
        <w:rPr>
          <w:rFonts w:ascii="Arial Narrow" w:hAnsi="Arial Narrow"/>
          <w:sz w:val="40"/>
          <w:szCs w:val="40"/>
        </w:rPr>
        <w:t>□</w:t>
      </w:r>
      <w:r>
        <w:rPr>
          <w:rFonts w:ascii="Arial Narrow" w:hAnsi="Arial Narrow"/>
          <w:sz w:val="40"/>
          <w:szCs w:val="40"/>
        </w:rPr>
        <w:t xml:space="preserve"> </w:t>
      </w:r>
      <w:r>
        <w:rPr>
          <w:rFonts w:ascii="Arial Narrow" w:hAnsi="Arial Narrow"/>
          <w:b/>
        </w:rPr>
        <w:t>À</w:t>
      </w:r>
      <w:r w:rsidRPr="00B2659A">
        <w:rPr>
          <w:rFonts w:ascii="Arial Narrow" w:hAnsi="Arial Narrow"/>
          <w:b/>
        </w:rPr>
        <w:t xml:space="preserve"> communiquer aux personnes et </w:t>
      </w:r>
      <w:r w:rsidR="005F4543">
        <w:rPr>
          <w:rFonts w:ascii="Arial Narrow" w:hAnsi="Arial Narrow"/>
          <w:b/>
        </w:rPr>
        <w:t>organisme</w:t>
      </w:r>
      <w:r w:rsidRPr="00B2659A">
        <w:rPr>
          <w:rFonts w:ascii="Arial Narrow" w:hAnsi="Arial Narrow"/>
          <w:b/>
        </w:rPr>
        <w:t xml:space="preserve">s suivantes : </w:t>
      </w:r>
    </w:p>
    <w:p w14:paraId="4D03A981" w14:textId="77777777" w:rsidR="00887558" w:rsidRDefault="00887558" w:rsidP="00887558">
      <w:pPr>
        <w:jc w:val="center"/>
        <w:rPr>
          <w:rFonts w:ascii="Arial Narrow" w:hAnsi="Arial Narrow"/>
          <w:b/>
        </w:rPr>
      </w:pPr>
    </w:p>
    <w:p w14:paraId="208AA324" w14:textId="77777777" w:rsidR="00887558" w:rsidRDefault="00887558" w:rsidP="00887558">
      <w:pPr>
        <w:jc w:val="both"/>
        <w:rPr>
          <w:rFonts w:ascii="Arial Narrow" w:hAnsi="Arial Narrow"/>
          <w:b/>
        </w:rPr>
      </w:pPr>
      <w:r>
        <w:rPr>
          <w:rFonts w:ascii="Arial Narrow" w:hAnsi="Arial Narrow"/>
          <w:noProof/>
          <w:sz w:val="40"/>
          <w:szCs w:val="40"/>
          <w:lang w:eastAsia="fr-CA"/>
        </w:rPr>
        <mc:AlternateContent>
          <mc:Choice Requires="wps">
            <w:drawing>
              <wp:anchor distT="4294967295" distB="4294967295" distL="114300" distR="114300" simplePos="0" relativeHeight="251677696" behindDoc="0" locked="0" layoutInCell="1" allowOverlap="1" wp14:anchorId="4978ED92" wp14:editId="3F3EE676">
                <wp:simplePos x="0" y="0"/>
                <wp:positionH relativeFrom="column">
                  <wp:posOffset>2943225</wp:posOffset>
                </wp:positionH>
                <wp:positionV relativeFrom="paragraph">
                  <wp:posOffset>54609</wp:posOffset>
                </wp:positionV>
                <wp:extent cx="2533650" cy="0"/>
                <wp:effectExtent l="0" t="0" r="0" b="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6FDE17" id="Connecteur droit 1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4.3pt" to="431.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76672" behindDoc="0" locked="0" layoutInCell="1" allowOverlap="1" wp14:anchorId="6B1C1056" wp14:editId="2EAB9A6B">
                <wp:simplePos x="0" y="0"/>
                <wp:positionH relativeFrom="column">
                  <wp:posOffset>9525</wp:posOffset>
                </wp:positionH>
                <wp:positionV relativeFrom="paragraph">
                  <wp:posOffset>54609</wp:posOffset>
                </wp:positionV>
                <wp:extent cx="2533650" cy="0"/>
                <wp:effectExtent l="0" t="0" r="0" b="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D8739" id="Connecteur droit 1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3pt" to="200.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" strokecolor="black [3213]" strokeweight=".5pt">
                <v:stroke joinstyle="miter"/>
                <o:lock v:ext="edit" shapetype="f"/>
              </v:line>
            </w:pict>
          </mc:Fallback>
        </mc:AlternateContent>
      </w:r>
    </w:p>
    <w:p w14:paraId="01A1576D" w14:textId="77777777" w:rsidR="00887558" w:rsidRDefault="00887558" w:rsidP="00887558">
      <w:pPr>
        <w:jc w:val="center"/>
        <w:rPr>
          <w:rFonts w:ascii="Arial Narrow" w:hAnsi="Arial Narrow"/>
          <w:b/>
        </w:rPr>
      </w:pPr>
      <w:r>
        <w:rPr>
          <w:rFonts w:ascii="Arial Narrow" w:hAnsi="Arial Narrow"/>
          <w:noProof/>
          <w:sz w:val="40"/>
          <w:szCs w:val="40"/>
          <w:lang w:eastAsia="fr-CA"/>
        </w:rPr>
        <mc:AlternateContent>
          <mc:Choice Requires="wps">
            <w:drawing>
              <wp:anchor distT="4294967295" distB="4294967295" distL="114300" distR="114300" simplePos="0" relativeHeight="251679744" behindDoc="0" locked="0" layoutInCell="1" allowOverlap="1" wp14:anchorId="084FD95C" wp14:editId="7A5253C5">
                <wp:simplePos x="0" y="0"/>
                <wp:positionH relativeFrom="column">
                  <wp:posOffset>2943225</wp:posOffset>
                </wp:positionH>
                <wp:positionV relativeFrom="paragraph">
                  <wp:posOffset>158114</wp:posOffset>
                </wp:positionV>
                <wp:extent cx="2533650" cy="0"/>
                <wp:effectExtent l="0" t="0" r="0" b="0"/>
                <wp:wrapNone/>
                <wp:docPr id="107" name="Connecteur droit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A3A54A" id="Connecteur droit 10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12.45pt" to="431.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78720" behindDoc="0" locked="0" layoutInCell="1" allowOverlap="1" wp14:anchorId="436492FE" wp14:editId="0467FFCE">
                <wp:simplePos x="0" y="0"/>
                <wp:positionH relativeFrom="column">
                  <wp:posOffset>9525</wp:posOffset>
                </wp:positionH>
                <wp:positionV relativeFrom="paragraph">
                  <wp:posOffset>158114</wp:posOffset>
                </wp:positionV>
                <wp:extent cx="2533650" cy="0"/>
                <wp:effectExtent l="0" t="0" r="0" b="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DC7F77" id="Connecteur droit 1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12.45pt" to="20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" strokecolor="black [3213]" strokeweight=".5pt">
                <v:stroke joinstyle="miter"/>
                <o:lock v:ext="edit" shapetype="f"/>
              </v:line>
            </w:pict>
          </mc:Fallback>
        </mc:AlternateContent>
      </w:r>
    </w:p>
    <w:p w14:paraId="25A39EAE" w14:textId="77777777" w:rsidR="00887558" w:rsidRPr="00B2659A" w:rsidRDefault="00887558" w:rsidP="00887558">
      <w:pPr>
        <w:jc w:val="both"/>
        <w:rPr>
          <w:rFonts w:ascii="Arial Narrow" w:hAnsi="Arial Narrow"/>
          <w:b/>
        </w:rPr>
      </w:pPr>
    </w:p>
    <w:p w14:paraId="110B47E4" w14:textId="3698A22B" w:rsidR="00887558" w:rsidRPr="0018453C" w:rsidRDefault="00887558" w:rsidP="00887558">
      <w:pPr>
        <w:jc w:val="both"/>
        <w:rPr>
          <w:rFonts w:ascii="Arial Narrow" w:hAnsi="Arial Narrow"/>
          <w:b/>
        </w:rPr>
      </w:pPr>
      <w:r w:rsidRPr="00F60EDC">
        <w:rPr>
          <w:rFonts w:ascii="Arial Narrow" w:hAnsi="Arial Narrow"/>
          <w:sz w:val="40"/>
          <w:szCs w:val="40"/>
        </w:rPr>
        <w:t>□</w:t>
      </w:r>
      <w:r>
        <w:rPr>
          <w:rFonts w:ascii="Arial Narrow" w:hAnsi="Arial Narrow"/>
          <w:sz w:val="40"/>
          <w:szCs w:val="40"/>
        </w:rPr>
        <w:t xml:space="preserve"> </w:t>
      </w:r>
      <w:r w:rsidRPr="0018453C">
        <w:rPr>
          <w:rFonts w:ascii="Arial Narrow" w:hAnsi="Arial Narrow"/>
          <w:b/>
        </w:rPr>
        <w:t>À</w:t>
      </w:r>
      <w:r>
        <w:rPr>
          <w:rFonts w:ascii="Arial Narrow" w:hAnsi="Arial Narrow"/>
        </w:rPr>
        <w:t xml:space="preserve"> </w:t>
      </w:r>
      <w:r>
        <w:rPr>
          <w:rFonts w:ascii="Arial Narrow" w:hAnsi="Arial Narrow"/>
          <w:b/>
        </w:rPr>
        <w:t xml:space="preserve">recueillir auprès des personnes et </w:t>
      </w:r>
      <w:r w:rsidR="005F4543">
        <w:rPr>
          <w:rFonts w:ascii="Arial Narrow" w:hAnsi="Arial Narrow"/>
          <w:b/>
        </w:rPr>
        <w:t>organisme</w:t>
      </w:r>
      <w:r>
        <w:rPr>
          <w:rFonts w:ascii="Arial Narrow" w:hAnsi="Arial Narrow"/>
          <w:b/>
        </w:rPr>
        <w:t xml:space="preserve">s suivantes : </w:t>
      </w:r>
    </w:p>
    <w:p w14:paraId="78D1AA2A" w14:textId="77777777" w:rsidR="00887558" w:rsidRDefault="00887558" w:rsidP="00887558">
      <w:pPr>
        <w:jc w:val="both"/>
        <w:rPr>
          <w:rFonts w:ascii="Arial Narrow" w:hAnsi="Arial Narrow"/>
          <w:sz w:val="40"/>
          <w:szCs w:val="40"/>
        </w:rPr>
      </w:pPr>
      <w:r>
        <w:rPr>
          <w:rFonts w:ascii="Arial Narrow" w:hAnsi="Arial Narrow"/>
          <w:noProof/>
          <w:sz w:val="40"/>
          <w:szCs w:val="40"/>
          <w:lang w:eastAsia="fr-CA"/>
        </w:rPr>
        <mc:AlternateContent>
          <mc:Choice Requires="wps">
            <w:drawing>
              <wp:anchor distT="4294967295" distB="4294967295" distL="114300" distR="114300" simplePos="0" relativeHeight="251662336" behindDoc="0" locked="0" layoutInCell="1" allowOverlap="1" wp14:anchorId="24CD3A09" wp14:editId="70382796">
                <wp:simplePos x="0" y="0"/>
                <wp:positionH relativeFrom="column">
                  <wp:posOffset>2933700</wp:posOffset>
                </wp:positionH>
                <wp:positionV relativeFrom="paragraph">
                  <wp:posOffset>260984</wp:posOffset>
                </wp:positionV>
                <wp:extent cx="2533650" cy="0"/>
                <wp:effectExtent l="0" t="0" r="0" b="0"/>
                <wp:wrapNone/>
                <wp:docPr id="108" name="Connecteur droit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850FD1" id="Connecteur droit 10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pt,20.55pt" to="43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63360" behindDoc="0" locked="0" layoutInCell="1" allowOverlap="1" wp14:anchorId="355387CD" wp14:editId="608D82EF">
                <wp:simplePos x="0" y="0"/>
                <wp:positionH relativeFrom="column">
                  <wp:posOffset>9525</wp:posOffset>
                </wp:positionH>
                <wp:positionV relativeFrom="paragraph">
                  <wp:posOffset>260984</wp:posOffset>
                </wp:positionV>
                <wp:extent cx="2533650" cy="0"/>
                <wp:effectExtent l="0" t="0" r="0" b="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690F23" id="Connecteur droit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20.55pt" to="200.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" strokecolor="black [3213]" strokeweight=".5pt">
                <v:stroke joinstyle="miter"/>
                <o:lock v:ext="edit" shapetype="f"/>
              </v:line>
            </w:pict>
          </mc:Fallback>
        </mc:AlternateContent>
      </w:r>
    </w:p>
    <w:p w14:paraId="1E79F586" w14:textId="77777777" w:rsidR="00887558" w:rsidRPr="0018453C" w:rsidRDefault="00887558" w:rsidP="00887558">
      <w:pPr>
        <w:jc w:val="both"/>
        <w:rPr>
          <w:rFonts w:ascii="Arial Narrow" w:hAnsi="Arial Narrow"/>
        </w:rPr>
      </w:pPr>
    </w:p>
    <w:p w14:paraId="47CCD2E5" w14:textId="77777777" w:rsidR="00887558" w:rsidRDefault="00887558" w:rsidP="00887558">
      <w:pPr>
        <w:tabs>
          <w:tab w:val="center" w:pos="4320"/>
        </w:tabs>
        <w:jc w:val="both"/>
        <w:rPr>
          <w:rFonts w:ascii="Arial Narrow" w:hAnsi="Arial Narrow"/>
        </w:rPr>
      </w:pPr>
      <w:r>
        <w:rPr>
          <w:rFonts w:ascii="Arial Narrow" w:hAnsi="Arial Narrow"/>
          <w:noProof/>
          <w:sz w:val="40"/>
          <w:szCs w:val="40"/>
          <w:lang w:eastAsia="fr-CA"/>
        </w:rPr>
        <mc:AlternateContent>
          <mc:Choice Requires="wps">
            <w:drawing>
              <wp:anchor distT="4294967295" distB="4294967295" distL="114300" distR="114300" simplePos="0" relativeHeight="251665408" behindDoc="0" locked="0" layoutInCell="1" allowOverlap="1" wp14:anchorId="2FE50542" wp14:editId="0007872D">
                <wp:simplePos x="0" y="0"/>
                <wp:positionH relativeFrom="column">
                  <wp:posOffset>2933700</wp:posOffset>
                </wp:positionH>
                <wp:positionV relativeFrom="paragraph">
                  <wp:posOffset>99059</wp:posOffset>
                </wp:positionV>
                <wp:extent cx="253365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0D2BD7" id="Connecteur droit 1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pt,7.8pt" to="43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64384" behindDoc="0" locked="0" layoutInCell="1" allowOverlap="1" wp14:anchorId="3BD986CA" wp14:editId="2314CB21">
                <wp:simplePos x="0" y="0"/>
                <wp:positionH relativeFrom="column">
                  <wp:posOffset>9525</wp:posOffset>
                </wp:positionH>
                <wp:positionV relativeFrom="paragraph">
                  <wp:posOffset>99059</wp:posOffset>
                </wp:positionV>
                <wp:extent cx="2533650" cy="0"/>
                <wp:effectExtent l="0" t="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7A9E96" id="Connecteur droit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7.8pt" to="200.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" strokecolor="black [3213]" strokeweight=".5pt">
                <v:stroke joinstyle="miter"/>
                <o:lock v:ext="edit" shapetype="f"/>
              </v:line>
            </w:pict>
          </mc:Fallback>
        </mc:AlternateContent>
      </w:r>
      <w:r>
        <w:rPr>
          <w:rFonts w:ascii="Arial Narrow" w:hAnsi="Arial Narrow"/>
        </w:rPr>
        <w:tab/>
      </w:r>
    </w:p>
    <w:p w14:paraId="17C38465" w14:textId="77777777" w:rsidR="00887558" w:rsidRDefault="00887558" w:rsidP="00887558">
      <w:pPr>
        <w:jc w:val="both"/>
        <w:rPr>
          <w:rFonts w:ascii="Arial Narrow" w:hAnsi="Arial Narrow"/>
          <w:b/>
        </w:rPr>
      </w:pPr>
    </w:p>
    <w:p w14:paraId="42BACB11" w14:textId="77777777" w:rsidR="00887558" w:rsidRDefault="00887558" w:rsidP="00887558">
      <w:pPr>
        <w:jc w:val="both"/>
        <w:rPr>
          <w:rFonts w:ascii="Arial Narrow" w:hAnsi="Arial Narrow"/>
          <w:b/>
        </w:rPr>
      </w:pPr>
    </w:p>
    <w:p w14:paraId="130D23BE" w14:textId="77777777" w:rsidR="00887558" w:rsidRPr="00B2659A" w:rsidRDefault="00887558" w:rsidP="00887558">
      <w:pPr>
        <w:jc w:val="both"/>
        <w:rPr>
          <w:rFonts w:ascii="Arial Narrow" w:hAnsi="Arial Narrow"/>
          <w:b/>
        </w:rPr>
      </w:pPr>
      <w:r w:rsidRPr="00B2659A">
        <w:rPr>
          <w:rFonts w:ascii="Arial Narrow" w:hAnsi="Arial Narrow"/>
          <w:b/>
        </w:rPr>
        <w:t xml:space="preserve">Les renseignements suivants me concernant : </w:t>
      </w:r>
    </w:p>
    <w:p w14:paraId="7A20FE52" w14:textId="77777777" w:rsidR="00887558" w:rsidRDefault="00887558" w:rsidP="00887558">
      <w:pPr>
        <w:jc w:val="both"/>
        <w:rPr>
          <w:rFonts w:ascii="Arial Narrow" w:hAnsi="Arial Narrow"/>
        </w:rPr>
      </w:pPr>
      <w:r>
        <w:rPr>
          <w:rFonts w:ascii="Arial Narrow" w:hAnsi="Arial Narrow"/>
        </w:rPr>
        <w:t xml:space="preserve">       </w:t>
      </w:r>
    </w:p>
    <w:p w14:paraId="5EC988DF" w14:textId="77777777" w:rsidR="00887558" w:rsidRDefault="00887558" w:rsidP="00887558">
      <w:pPr>
        <w:jc w:val="both"/>
        <w:rPr>
          <w:rFonts w:ascii="Arial Narrow" w:hAnsi="Arial Narrow"/>
          <w:b/>
        </w:rPr>
      </w:pPr>
      <w:r>
        <w:rPr>
          <w:rFonts w:ascii="Arial Narrow" w:hAnsi="Arial Narrow"/>
          <w:noProof/>
          <w:sz w:val="40"/>
          <w:szCs w:val="40"/>
          <w:lang w:eastAsia="fr-CA"/>
        </w:rPr>
        <mc:AlternateContent>
          <mc:Choice Requires="wps">
            <w:drawing>
              <wp:anchor distT="4294967295" distB="4294967295" distL="114300" distR="114300" simplePos="0" relativeHeight="251669504" behindDoc="0" locked="0" layoutInCell="1" allowOverlap="1" wp14:anchorId="6FC166A2" wp14:editId="698B5726">
                <wp:simplePos x="0" y="0"/>
                <wp:positionH relativeFrom="column">
                  <wp:posOffset>2943225</wp:posOffset>
                </wp:positionH>
                <wp:positionV relativeFrom="paragraph">
                  <wp:posOffset>109219</wp:posOffset>
                </wp:positionV>
                <wp:extent cx="2533650" cy="0"/>
                <wp:effectExtent l="0" t="0" r="0" b="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9241E7" id="Connecteur droit 2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8.6pt" to="43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66432" behindDoc="0" locked="0" layoutInCell="1" allowOverlap="1" wp14:anchorId="219B4837" wp14:editId="5D2E1FAC">
                <wp:simplePos x="0" y="0"/>
                <wp:positionH relativeFrom="column">
                  <wp:posOffset>9525</wp:posOffset>
                </wp:positionH>
                <wp:positionV relativeFrom="paragraph">
                  <wp:posOffset>109219</wp:posOffset>
                </wp:positionV>
                <wp:extent cx="2533650" cy="0"/>
                <wp:effectExtent l="0" t="0" r="0" b="0"/>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66CE0C" id="Connecteur droit 10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8.6pt" to="200.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" strokecolor="black [3213]" strokeweight=".5pt">
                <v:stroke joinstyle="miter"/>
                <o:lock v:ext="edit" shapetype="f"/>
              </v:line>
            </w:pict>
          </mc:Fallback>
        </mc:AlternateContent>
      </w:r>
    </w:p>
    <w:p w14:paraId="7494C13A" w14:textId="77777777" w:rsidR="00887558" w:rsidRDefault="00887558" w:rsidP="00887558">
      <w:pPr>
        <w:jc w:val="both"/>
        <w:rPr>
          <w:rFonts w:ascii="Arial Narrow" w:hAnsi="Arial Narrow"/>
          <w:b/>
        </w:rPr>
      </w:pPr>
    </w:p>
    <w:p w14:paraId="09C5D5B2" w14:textId="77777777" w:rsidR="00887558" w:rsidRDefault="00887558" w:rsidP="00887558">
      <w:pPr>
        <w:jc w:val="both"/>
        <w:rPr>
          <w:rFonts w:ascii="Arial Narrow" w:hAnsi="Arial Narrow"/>
          <w:b/>
        </w:rPr>
      </w:pPr>
      <w:r>
        <w:rPr>
          <w:rFonts w:ascii="Arial Narrow" w:hAnsi="Arial Narrow"/>
          <w:noProof/>
          <w:sz w:val="40"/>
          <w:szCs w:val="40"/>
          <w:lang w:eastAsia="fr-CA"/>
        </w:rPr>
        <mc:AlternateContent>
          <mc:Choice Requires="wps">
            <w:drawing>
              <wp:anchor distT="4294967295" distB="4294967295" distL="114300" distR="114300" simplePos="0" relativeHeight="251670528" behindDoc="0" locked="0" layoutInCell="1" allowOverlap="1" wp14:anchorId="4D820471" wp14:editId="0FF13FAA">
                <wp:simplePos x="0" y="0"/>
                <wp:positionH relativeFrom="column">
                  <wp:posOffset>2943225</wp:posOffset>
                </wp:positionH>
                <wp:positionV relativeFrom="paragraph">
                  <wp:posOffset>64769</wp:posOffset>
                </wp:positionV>
                <wp:extent cx="2533650" cy="0"/>
                <wp:effectExtent l="0" t="0" r="0" b="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94FE16" id="Connecteur droit 2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5.1pt" to="431.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67456" behindDoc="0" locked="0" layoutInCell="1" allowOverlap="1" wp14:anchorId="352423B7" wp14:editId="467AFDD8">
                <wp:simplePos x="0" y="0"/>
                <wp:positionH relativeFrom="column">
                  <wp:posOffset>9525</wp:posOffset>
                </wp:positionH>
                <wp:positionV relativeFrom="paragraph">
                  <wp:posOffset>64769</wp:posOffset>
                </wp:positionV>
                <wp:extent cx="2533650" cy="0"/>
                <wp:effectExtent l="0" t="0" r="0" b="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106988" id="Connecteur droit 2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5.1pt" to="200.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" strokecolor="black [3213]" strokeweight=".5pt">
                <v:stroke joinstyle="miter"/>
                <o:lock v:ext="edit" shapetype="f"/>
              </v:line>
            </w:pict>
          </mc:Fallback>
        </mc:AlternateContent>
      </w:r>
    </w:p>
    <w:p w14:paraId="05A3B874" w14:textId="77777777" w:rsidR="00887558" w:rsidRDefault="00887558" w:rsidP="00887558">
      <w:pPr>
        <w:tabs>
          <w:tab w:val="left" w:pos="4860"/>
        </w:tabs>
        <w:jc w:val="both"/>
        <w:rPr>
          <w:rFonts w:ascii="Arial Narrow" w:hAnsi="Arial Narrow"/>
          <w:b/>
        </w:rPr>
      </w:pPr>
      <w:r>
        <w:rPr>
          <w:rFonts w:ascii="Arial Narrow" w:hAnsi="Arial Narrow"/>
          <w:b/>
        </w:rPr>
        <w:tab/>
      </w:r>
    </w:p>
    <w:p w14:paraId="74E7E2C0" w14:textId="77777777" w:rsidR="00887558" w:rsidRDefault="00887558" w:rsidP="00887558">
      <w:pPr>
        <w:tabs>
          <w:tab w:val="center" w:pos="4320"/>
        </w:tabs>
        <w:jc w:val="both"/>
        <w:rPr>
          <w:rFonts w:ascii="Arial Narrow" w:hAnsi="Arial Narrow"/>
          <w:b/>
        </w:rPr>
      </w:pPr>
      <w:r>
        <w:rPr>
          <w:rFonts w:ascii="Arial Narrow" w:hAnsi="Arial Narrow"/>
          <w:noProof/>
          <w:sz w:val="40"/>
          <w:szCs w:val="40"/>
          <w:lang w:eastAsia="fr-CA"/>
        </w:rPr>
        <mc:AlternateContent>
          <mc:Choice Requires="wps">
            <w:drawing>
              <wp:anchor distT="4294967295" distB="4294967295" distL="114300" distR="114300" simplePos="0" relativeHeight="251671552" behindDoc="0" locked="0" layoutInCell="1" allowOverlap="1" wp14:anchorId="7769238D" wp14:editId="1785E17E">
                <wp:simplePos x="0" y="0"/>
                <wp:positionH relativeFrom="column">
                  <wp:posOffset>2943225</wp:posOffset>
                </wp:positionH>
                <wp:positionV relativeFrom="paragraph">
                  <wp:posOffset>38734</wp:posOffset>
                </wp:positionV>
                <wp:extent cx="2533650" cy="0"/>
                <wp:effectExtent l="0" t="0" r="0" b="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45CEEF" id="Connecteur droit 2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3.05pt" to="431.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68480" behindDoc="0" locked="0" layoutInCell="1" allowOverlap="1" wp14:anchorId="06286FA0" wp14:editId="584F003A">
                <wp:simplePos x="0" y="0"/>
                <wp:positionH relativeFrom="column">
                  <wp:posOffset>9525</wp:posOffset>
                </wp:positionH>
                <wp:positionV relativeFrom="paragraph">
                  <wp:posOffset>38734</wp:posOffset>
                </wp:positionV>
                <wp:extent cx="2533650" cy="0"/>
                <wp:effectExtent l="0" t="0" r="0" b="0"/>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F6590" id="Connecteur droit 11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3.05pt" to="20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" strokecolor="black [3213]" strokeweight=".5pt">
                <v:stroke joinstyle="miter"/>
                <o:lock v:ext="edit" shapetype="f"/>
              </v:line>
            </w:pict>
          </mc:Fallback>
        </mc:AlternateContent>
      </w:r>
      <w:r>
        <w:rPr>
          <w:rFonts w:ascii="Arial Narrow" w:hAnsi="Arial Narrow"/>
          <w:b/>
        </w:rPr>
        <w:tab/>
      </w:r>
    </w:p>
    <w:p w14:paraId="7EF2CAD2" w14:textId="77777777" w:rsidR="00887558" w:rsidRDefault="00887558" w:rsidP="00887558">
      <w:pPr>
        <w:jc w:val="both"/>
        <w:rPr>
          <w:rFonts w:ascii="Arial Narrow" w:hAnsi="Arial Narrow"/>
          <w:b/>
        </w:rPr>
      </w:pPr>
    </w:p>
    <w:p w14:paraId="435BC9DB" w14:textId="77777777" w:rsidR="00887558" w:rsidRDefault="00887558" w:rsidP="00887558">
      <w:pPr>
        <w:jc w:val="both"/>
        <w:rPr>
          <w:rFonts w:ascii="Arial Narrow" w:hAnsi="Arial Narrow"/>
          <w:b/>
        </w:rPr>
      </w:pPr>
      <w:r w:rsidRPr="00B2659A">
        <w:rPr>
          <w:rFonts w:ascii="Arial Narrow" w:hAnsi="Arial Narrow"/>
          <w:b/>
        </w:rPr>
        <w:t xml:space="preserve">Cette autorisation est valide </w:t>
      </w:r>
    </w:p>
    <w:p w14:paraId="335BC23B" w14:textId="77777777" w:rsidR="00887558" w:rsidRDefault="00887558" w:rsidP="00887558">
      <w:pPr>
        <w:jc w:val="both"/>
        <w:rPr>
          <w:rFonts w:ascii="Arial Narrow" w:hAnsi="Arial Narrow"/>
          <w:b/>
        </w:rPr>
      </w:pPr>
      <w:r w:rsidRPr="00F60EDC">
        <w:rPr>
          <w:rFonts w:ascii="Arial Narrow" w:hAnsi="Arial Narrow"/>
          <w:sz w:val="40"/>
          <w:szCs w:val="40"/>
        </w:rPr>
        <w:t>□</w:t>
      </w:r>
      <w:r>
        <w:rPr>
          <w:rFonts w:ascii="Arial Narrow" w:hAnsi="Arial Narrow"/>
          <w:sz w:val="40"/>
          <w:szCs w:val="40"/>
        </w:rPr>
        <w:t xml:space="preserve"> </w:t>
      </w:r>
      <w:r w:rsidRPr="00B2659A">
        <w:rPr>
          <w:rFonts w:ascii="Arial Narrow" w:hAnsi="Arial Narrow"/>
          <w:b/>
        </w:rPr>
        <w:t xml:space="preserve">pour une période </w:t>
      </w:r>
      <w:r>
        <w:rPr>
          <w:rFonts w:ascii="Arial Narrow" w:hAnsi="Arial Narrow"/>
          <w:b/>
        </w:rPr>
        <w:t>de 3 ans</w:t>
      </w:r>
      <w:r w:rsidRPr="00B2659A">
        <w:rPr>
          <w:rFonts w:ascii="Arial Narrow" w:hAnsi="Arial Narrow"/>
          <w:b/>
        </w:rPr>
        <w:t xml:space="preserve"> à partir de la date de signature de ce document</w:t>
      </w:r>
      <w:r>
        <w:rPr>
          <w:rFonts w:ascii="Arial Narrow" w:hAnsi="Arial Narrow"/>
          <w:b/>
        </w:rPr>
        <w:t>.</w:t>
      </w:r>
      <w:r w:rsidRPr="00B2659A">
        <w:rPr>
          <w:rFonts w:ascii="Arial Narrow" w:hAnsi="Arial Narrow"/>
          <w:b/>
        </w:rPr>
        <w:t xml:space="preserve"> </w:t>
      </w:r>
    </w:p>
    <w:p w14:paraId="62372BF2" w14:textId="77777777" w:rsidR="00887558" w:rsidRPr="00B2659A" w:rsidRDefault="00887558" w:rsidP="00887558">
      <w:pPr>
        <w:jc w:val="both"/>
        <w:rPr>
          <w:rFonts w:ascii="Arial Narrow" w:hAnsi="Arial Narrow"/>
          <w:b/>
        </w:rPr>
      </w:pPr>
      <w:r w:rsidRPr="00F60EDC">
        <w:rPr>
          <w:rFonts w:ascii="Arial Narrow" w:hAnsi="Arial Narrow"/>
          <w:sz w:val="40"/>
          <w:szCs w:val="40"/>
        </w:rPr>
        <w:t>□</w:t>
      </w:r>
      <w:r>
        <w:rPr>
          <w:rFonts w:ascii="Arial Narrow" w:hAnsi="Arial Narrow"/>
          <w:sz w:val="40"/>
          <w:szCs w:val="40"/>
        </w:rPr>
        <w:t xml:space="preserve"> </w:t>
      </w:r>
      <w:r w:rsidRPr="00B2659A">
        <w:rPr>
          <w:rFonts w:ascii="Arial Narrow" w:hAnsi="Arial Narrow"/>
          <w:b/>
        </w:rPr>
        <w:t>jusqu’</w:t>
      </w:r>
      <w:r>
        <w:rPr>
          <w:rFonts w:ascii="Arial Narrow" w:hAnsi="Arial Narrow"/>
          <w:b/>
        </w:rPr>
        <w:t>à un avis contraire de m</w:t>
      </w:r>
      <w:r w:rsidRPr="00B2659A">
        <w:rPr>
          <w:rFonts w:ascii="Arial Narrow" w:hAnsi="Arial Narrow"/>
          <w:b/>
        </w:rPr>
        <w:t xml:space="preserve">a part. </w:t>
      </w:r>
    </w:p>
    <w:p w14:paraId="799DCCEF" w14:textId="77777777" w:rsidR="00887558" w:rsidRDefault="00887558" w:rsidP="00887558">
      <w:pPr>
        <w:rPr>
          <w:rFonts w:ascii="Arial Narrow" w:hAnsi="Arial Narrow"/>
        </w:rPr>
      </w:pPr>
    </w:p>
    <w:p w14:paraId="35CBEDDA" w14:textId="77777777" w:rsidR="00887558" w:rsidRDefault="00887558" w:rsidP="00887558">
      <w:pPr>
        <w:rPr>
          <w:rFonts w:ascii="Arial Narrow" w:hAnsi="Arial Narrow"/>
        </w:rPr>
      </w:pPr>
    </w:p>
    <w:p w14:paraId="6B7095F1" w14:textId="77777777" w:rsidR="00887558" w:rsidRPr="00BE161E" w:rsidRDefault="00887558" w:rsidP="00887558">
      <w:pPr>
        <w:spacing w:after="280"/>
        <w:rPr>
          <w:rFonts w:ascii="Arial Narrow" w:hAnsi="Arial Narrow"/>
        </w:rPr>
      </w:pPr>
      <w:r>
        <w:rPr>
          <w:rFonts w:ascii="Arial Narrow" w:hAnsi="Arial Narrow"/>
        </w:rPr>
        <w:t>Date :  __________________</w:t>
      </w:r>
    </w:p>
    <w:p w14:paraId="59351EE8" w14:textId="77777777" w:rsidR="00887558" w:rsidRDefault="00887558" w:rsidP="00887558">
      <w:pPr>
        <w:rPr>
          <w:rFonts w:ascii="Arial Narrow" w:hAnsi="Arial Narrow"/>
        </w:rPr>
      </w:pPr>
      <w:r>
        <w:rPr>
          <w:rFonts w:ascii="Arial Narrow" w:hAnsi="Arial Narrow"/>
          <w:noProof/>
          <w:sz w:val="40"/>
          <w:szCs w:val="40"/>
          <w:lang w:eastAsia="fr-CA"/>
        </w:rPr>
        <mc:AlternateContent>
          <mc:Choice Requires="wps">
            <w:drawing>
              <wp:anchor distT="4294967295" distB="4294967295" distL="114300" distR="114300" simplePos="0" relativeHeight="251673600" behindDoc="0" locked="0" layoutInCell="1" allowOverlap="1" wp14:anchorId="69C88643" wp14:editId="4CD3A656">
                <wp:simplePos x="0" y="0"/>
                <wp:positionH relativeFrom="column">
                  <wp:posOffset>2943225</wp:posOffset>
                </wp:positionH>
                <wp:positionV relativeFrom="paragraph">
                  <wp:posOffset>144779</wp:posOffset>
                </wp:positionV>
                <wp:extent cx="2533650" cy="0"/>
                <wp:effectExtent l="0" t="0" r="0" b="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64A3B8" id="Connecteur droit 30"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11.4pt" to="43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72576" behindDoc="0" locked="0" layoutInCell="1" allowOverlap="1" wp14:anchorId="6EA0FD97" wp14:editId="312D8D95">
                <wp:simplePos x="0" y="0"/>
                <wp:positionH relativeFrom="column">
                  <wp:posOffset>9525</wp:posOffset>
                </wp:positionH>
                <wp:positionV relativeFrom="paragraph">
                  <wp:posOffset>144779</wp:posOffset>
                </wp:positionV>
                <wp:extent cx="2533650" cy="0"/>
                <wp:effectExtent l="0" t="0" r="0" b="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5D5FAE" id="Connecteur droit 2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11.4pt" to="200.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" strokecolor="black [3213]" strokeweight=".5pt">
                <v:stroke joinstyle="miter"/>
                <o:lock v:ext="edit" shapetype="f"/>
              </v:line>
            </w:pict>
          </mc:Fallback>
        </mc:AlternateContent>
      </w:r>
    </w:p>
    <w:p w14:paraId="65EF9AE5" w14:textId="77777777" w:rsidR="00887558" w:rsidRPr="008F7AAF" w:rsidRDefault="00887558" w:rsidP="00887558">
      <w:pPr>
        <w:rPr>
          <w:rFonts w:ascii="Arial Narrow" w:hAnsi="Arial Narrow"/>
          <w:sz w:val="21"/>
          <w:szCs w:val="21"/>
        </w:rPr>
      </w:pPr>
      <w:r>
        <w:rPr>
          <w:rFonts w:ascii="Arial Narrow" w:hAnsi="Arial Narrow"/>
          <w:sz w:val="21"/>
          <w:szCs w:val="21"/>
        </w:rPr>
        <w:t xml:space="preserve">  </w:t>
      </w:r>
      <w:r w:rsidRPr="008F7AAF">
        <w:rPr>
          <w:rFonts w:ascii="Arial Narrow" w:hAnsi="Arial Narrow"/>
          <w:sz w:val="21"/>
          <w:szCs w:val="21"/>
        </w:rPr>
        <w:t>Nom de la personne concernée en lettres moulées</w:t>
      </w:r>
      <w:r>
        <w:rPr>
          <w:rFonts w:ascii="Arial Narrow" w:hAnsi="Arial Narrow"/>
          <w:sz w:val="21"/>
          <w:szCs w:val="21"/>
        </w:rPr>
        <w:t xml:space="preserve">                          Signature de la personne concernée</w:t>
      </w:r>
    </w:p>
    <w:p w14:paraId="3416439F" w14:textId="77777777" w:rsidR="00887558" w:rsidRDefault="00887558" w:rsidP="00887558">
      <w:pPr>
        <w:rPr>
          <w:rFonts w:ascii="Arial Narrow" w:hAnsi="Arial Narrow"/>
        </w:rPr>
      </w:pPr>
    </w:p>
    <w:p w14:paraId="552CEAF9" w14:textId="77777777" w:rsidR="00887558" w:rsidRDefault="00887558" w:rsidP="00887558">
      <w:pPr>
        <w:rPr>
          <w:rFonts w:ascii="Arial Narrow" w:hAnsi="Arial Narrow"/>
        </w:rPr>
      </w:pPr>
    </w:p>
    <w:p w14:paraId="373F45D9" w14:textId="77777777" w:rsidR="00887558" w:rsidRDefault="00887558" w:rsidP="00887558">
      <w:pPr>
        <w:spacing w:after="280"/>
        <w:rPr>
          <w:rFonts w:ascii="Arial Narrow" w:hAnsi="Arial Narrow"/>
        </w:rPr>
      </w:pPr>
      <w:r w:rsidRPr="00BE161E">
        <w:rPr>
          <w:rFonts w:ascii="Arial Narrow" w:hAnsi="Arial Narrow"/>
          <w:b/>
        </w:rPr>
        <w:t xml:space="preserve"> </w:t>
      </w:r>
      <w:r>
        <w:rPr>
          <w:rFonts w:ascii="Arial Narrow" w:hAnsi="Arial Narrow"/>
        </w:rPr>
        <w:t>Date :  __________________</w:t>
      </w:r>
    </w:p>
    <w:p w14:paraId="1167652F" w14:textId="77777777" w:rsidR="00887558" w:rsidRDefault="00887558" w:rsidP="00887558">
      <w:pPr>
        <w:rPr>
          <w:rFonts w:ascii="Arial Narrow" w:hAnsi="Arial Narrow"/>
        </w:rPr>
      </w:pPr>
      <w:r>
        <w:rPr>
          <w:rFonts w:ascii="Arial Narrow" w:hAnsi="Arial Narrow"/>
          <w:noProof/>
          <w:sz w:val="40"/>
          <w:szCs w:val="40"/>
          <w:lang w:eastAsia="fr-CA"/>
        </w:rPr>
        <mc:AlternateContent>
          <mc:Choice Requires="wps">
            <w:drawing>
              <wp:anchor distT="4294967295" distB="4294967295" distL="114300" distR="114300" simplePos="0" relativeHeight="251675648" behindDoc="0" locked="0" layoutInCell="1" allowOverlap="1" wp14:anchorId="3B9D4D31" wp14:editId="1CA73642">
                <wp:simplePos x="0" y="0"/>
                <wp:positionH relativeFrom="column">
                  <wp:posOffset>2943225</wp:posOffset>
                </wp:positionH>
                <wp:positionV relativeFrom="paragraph">
                  <wp:posOffset>129539</wp:posOffset>
                </wp:positionV>
                <wp:extent cx="2533650" cy="0"/>
                <wp:effectExtent l="0" t="0" r="0" b="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7C5751" id="Connecteur droit 3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10.2pt" to="431.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74624" behindDoc="0" locked="0" layoutInCell="1" allowOverlap="1" wp14:anchorId="55D93334" wp14:editId="088E38B2">
                <wp:simplePos x="0" y="0"/>
                <wp:positionH relativeFrom="column">
                  <wp:posOffset>9525</wp:posOffset>
                </wp:positionH>
                <wp:positionV relativeFrom="paragraph">
                  <wp:posOffset>129539</wp:posOffset>
                </wp:positionV>
                <wp:extent cx="2533650" cy="0"/>
                <wp:effectExtent l="0" t="0" r="0" b="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FD8861" id="Connecteur droit 3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10.2pt" to="200.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" strokecolor="black [3213]" strokeweight=".5pt">
                <v:stroke joinstyle="miter"/>
                <o:lock v:ext="edit" shapetype="f"/>
              </v:line>
            </w:pict>
          </mc:Fallback>
        </mc:AlternateContent>
      </w:r>
      <w:r>
        <w:rPr>
          <w:rFonts w:ascii="Arial Narrow" w:hAnsi="Arial Narrow"/>
        </w:rPr>
        <w:tab/>
      </w:r>
      <w:r>
        <w:rPr>
          <w:rFonts w:ascii="Arial Narrow" w:hAnsi="Arial Narrow"/>
        </w:rPr>
        <w:tab/>
        <w:t xml:space="preserve">                                                                                      </w:t>
      </w:r>
    </w:p>
    <w:p w14:paraId="46A17D43" w14:textId="77777777" w:rsidR="00887558" w:rsidRPr="008F7AAF" w:rsidRDefault="00887558" w:rsidP="00887558">
      <w:pPr>
        <w:rPr>
          <w:rFonts w:ascii="Arial Narrow" w:hAnsi="Arial Narrow"/>
          <w:sz w:val="21"/>
          <w:szCs w:val="21"/>
        </w:rPr>
      </w:pPr>
      <w:r>
        <w:rPr>
          <w:rFonts w:ascii="Arial Narrow" w:hAnsi="Arial Narrow"/>
          <w:sz w:val="21"/>
          <w:szCs w:val="21"/>
        </w:rPr>
        <w:t xml:space="preserve">   </w:t>
      </w:r>
      <w:r w:rsidRPr="00BE161E">
        <w:rPr>
          <w:rFonts w:ascii="Arial Narrow" w:hAnsi="Arial Narrow"/>
          <w:sz w:val="21"/>
          <w:szCs w:val="21"/>
        </w:rPr>
        <w:t>Nom du représentant autorisé en lettres moulées</w:t>
      </w:r>
      <w:r>
        <w:rPr>
          <w:rFonts w:ascii="Arial Narrow" w:hAnsi="Arial Narrow"/>
          <w:sz w:val="21"/>
          <w:szCs w:val="21"/>
        </w:rPr>
        <w:t xml:space="preserve">                            </w:t>
      </w:r>
      <w:r w:rsidRPr="008F7AAF">
        <w:rPr>
          <w:rFonts w:ascii="Arial Narrow" w:hAnsi="Arial Narrow"/>
          <w:sz w:val="21"/>
          <w:szCs w:val="21"/>
        </w:rPr>
        <w:t>Sig</w:t>
      </w:r>
      <w:r>
        <w:rPr>
          <w:rFonts w:ascii="Arial Narrow" w:hAnsi="Arial Narrow"/>
          <w:sz w:val="21"/>
          <w:szCs w:val="21"/>
        </w:rPr>
        <w:t xml:space="preserve">nature du représentant </w:t>
      </w:r>
      <w:r w:rsidRPr="008F7AAF">
        <w:rPr>
          <w:rFonts w:ascii="Arial Narrow" w:hAnsi="Arial Narrow"/>
          <w:sz w:val="21"/>
          <w:szCs w:val="21"/>
        </w:rPr>
        <w:t>autorisé</w:t>
      </w:r>
    </w:p>
    <w:p w14:paraId="3C4F4E3A" w14:textId="77777777" w:rsidR="00887558" w:rsidRPr="00B53AD9" w:rsidRDefault="00887558" w:rsidP="00887558">
      <w:pPr>
        <w:pStyle w:val="CORPS"/>
        <w:rPr>
          <w:lang w:eastAsia="en-US"/>
        </w:rPr>
        <w:sectPr w:rsidR="00887558" w:rsidRPr="00B53AD9" w:rsidSect="00094160">
          <w:headerReference w:type="default" r:id="rId13"/>
          <w:footerReference w:type="default" r:id="rId14"/>
          <w:pgSz w:w="12240" w:h="15840" w:code="119"/>
          <w:pgMar w:top="1440" w:right="1440" w:bottom="1152" w:left="1440" w:header="576" w:footer="432" w:gutter="0"/>
          <w:cols w:space="720"/>
          <w:docGrid w:linePitch="360"/>
        </w:sectPr>
      </w:pPr>
    </w:p>
    <w:p w14:paraId="1D696A7A" w14:textId="3AC5E2F5" w:rsidR="00B7416C" w:rsidRPr="00CB7470" w:rsidRDefault="003C135E" w:rsidP="00CB7470">
      <w:pPr>
        <w:rPr>
          <w:rFonts w:ascii="Arial" w:hAnsi="Arial" w:cs="Arial"/>
          <w:b/>
          <w:bCs/>
          <w:sz w:val="26"/>
          <w:szCs w:val="26"/>
        </w:rPr>
      </w:pPr>
      <w:bookmarkStart w:id="57" w:name="_Toc113890276"/>
      <w:bookmarkStart w:id="58" w:name="_Toc113894932"/>
      <w:bookmarkStart w:id="59" w:name="_Toc113954785"/>
      <w:bookmarkStart w:id="60" w:name="_Toc120781089"/>
      <w:bookmarkStart w:id="61" w:name="_Toc120781950"/>
      <w:bookmarkStart w:id="62" w:name="_Toc124762610"/>
      <w:r w:rsidRPr="00CB7470">
        <w:rPr>
          <w:rFonts w:ascii="Arial" w:hAnsi="Arial" w:cs="Arial"/>
          <w:b/>
          <w:bCs/>
          <w:sz w:val="26"/>
          <w:szCs w:val="26"/>
        </w:rPr>
        <w:lastRenderedPageBreak/>
        <w:t xml:space="preserve">ANNEXE 2 – </w:t>
      </w:r>
      <w:bookmarkEnd w:id="57"/>
      <w:bookmarkEnd w:id="58"/>
      <w:bookmarkEnd w:id="59"/>
      <w:r w:rsidRPr="00CB7470">
        <w:rPr>
          <w:rFonts w:ascii="Arial" w:hAnsi="Arial" w:cs="Arial"/>
          <w:b/>
          <w:bCs/>
          <w:sz w:val="26"/>
          <w:szCs w:val="26"/>
        </w:rPr>
        <w:t>FORMULAIRE D’ENGAGEMENT À LA CONFIDENTIALITÉ</w:t>
      </w:r>
      <w:bookmarkEnd w:id="60"/>
      <w:bookmarkEnd w:id="61"/>
      <w:bookmarkEnd w:id="62"/>
    </w:p>
    <w:p w14:paraId="70268536" w14:textId="77777777" w:rsidR="00B7416C" w:rsidRDefault="00B7416C" w:rsidP="00B7416C">
      <w:pPr>
        <w:tabs>
          <w:tab w:val="left" w:pos="6195"/>
        </w:tabs>
        <w:jc w:val="both"/>
        <w:rPr>
          <w:rFonts w:ascii="Arial Narrow" w:hAnsi="Arial Narrow"/>
        </w:rPr>
      </w:pPr>
    </w:p>
    <w:p w14:paraId="10D15FFB" w14:textId="77777777" w:rsidR="00B7416C" w:rsidRDefault="00B7416C" w:rsidP="00B7416C">
      <w:pPr>
        <w:tabs>
          <w:tab w:val="left" w:pos="6195"/>
        </w:tabs>
        <w:jc w:val="both"/>
        <w:rPr>
          <w:rFonts w:ascii="Arial Narrow" w:hAnsi="Arial Narrow"/>
        </w:rPr>
      </w:pPr>
    </w:p>
    <w:p w14:paraId="4B5BE14C" w14:textId="77777777" w:rsidR="00B7416C" w:rsidRDefault="00B7416C" w:rsidP="00B7416C">
      <w:pPr>
        <w:tabs>
          <w:tab w:val="left" w:pos="6195"/>
        </w:tabs>
        <w:jc w:val="both"/>
        <w:rPr>
          <w:rFonts w:ascii="Arial Narrow" w:hAnsi="Arial Narrow"/>
        </w:rPr>
      </w:pPr>
      <w:r>
        <w:rPr>
          <w:rFonts w:ascii="Arial Narrow" w:hAnsi="Arial Narrow"/>
        </w:rPr>
        <w:t xml:space="preserve">Je, soussigné(e), suis au service de _______________________________________ à titre de </w:t>
      </w:r>
    </w:p>
    <w:p w14:paraId="1EDEF488" w14:textId="78774959" w:rsidR="00B7416C" w:rsidRPr="00CA0117" w:rsidRDefault="00B7416C" w:rsidP="00B7416C">
      <w:pPr>
        <w:tabs>
          <w:tab w:val="left" w:pos="6195"/>
        </w:tabs>
        <w:jc w:val="both"/>
        <w:rPr>
          <w:rFonts w:ascii="Arial Narrow" w:hAnsi="Arial Narrow"/>
          <w:sz w:val="21"/>
          <w:szCs w:val="21"/>
        </w:rPr>
      </w:pPr>
      <w:r>
        <w:rPr>
          <w:rFonts w:ascii="Arial Narrow" w:hAnsi="Arial Narrow"/>
        </w:rPr>
        <w:t xml:space="preserve">                                                                            </w:t>
      </w:r>
      <w:r w:rsidR="00C31CC3" w:rsidRPr="005C17DC">
        <w:rPr>
          <w:color w:val="FF0000"/>
        </w:rPr>
        <w:t>NOM DE L’ORGAN</w:t>
      </w:r>
      <w:r w:rsidR="00C31CC3">
        <w:rPr>
          <w:color w:val="FF0000"/>
        </w:rPr>
        <w:t>ISATION</w:t>
      </w:r>
    </w:p>
    <w:p w14:paraId="6A57C9AA" w14:textId="77777777" w:rsidR="00B7416C" w:rsidRDefault="00B7416C" w:rsidP="00B7416C">
      <w:pPr>
        <w:tabs>
          <w:tab w:val="left" w:pos="6195"/>
        </w:tabs>
        <w:jc w:val="both"/>
        <w:rPr>
          <w:rFonts w:ascii="Arial Narrow" w:hAnsi="Arial Narrow"/>
        </w:rPr>
      </w:pPr>
      <w:r>
        <w:rPr>
          <w:rFonts w:ascii="Arial Narrow" w:hAnsi="Arial Narrow"/>
        </w:rPr>
        <w:t>_______________________________.</w:t>
      </w:r>
    </w:p>
    <w:p w14:paraId="44E06ACE" w14:textId="77777777" w:rsidR="00B7416C" w:rsidRDefault="00B7416C" w:rsidP="00B7416C">
      <w:pPr>
        <w:tabs>
          <w:tab w:val="left" w:pos="6195"/>
        </w:tabs>
        <w:jc w:val="both"/>
        <w:rPr>
          <w:rFonts w:ascii="Arial Narrow" w:hAnsi="Arial Narrow"/>
          <w:sz w:val="21"/>
          <w:szCs w:val="21"/>
        </w:rPr>
      </w:pPr>
      <w:r>
        <w:rPr>
          <w:rFonts w:ascii="Arial Narrow" w:hAnsi="Arial Narrow"/>
        </w:rPr>
        <w:t xml:space="preserve">               </w:t>
      </w:r>
      <w:r w:rsidRPr="006133BA">
        <w:rPr>
          <w:rFonts w:ascii="Arial Narrow" w:hAnsi="Arial Narrow"/>
          <w:sz w:val="21"/>
          <w:szCs w:val="21"/>
        </w:rPr>
        <w:t xml:space="preserve">Fonction ou occupation </w:t>
      </w:r>
    </w:p>
    <w:p w14:paraId="706E37D3" w14:textId="77777777" w:rsidR="00B7416C" w:rsidRPr="00912664" w:rsidRDefault="00B7416C" w:rsidP="00B7416C">
      <w:pPr>
        <w:tabs>
          <w:tab w:val="left" w:pos="6195"/>
        </w:tabs>
        <w:jc w:val="both"/>
        <w:rPr>
          <w:rFonts w:ascii="Arial Narrow" w:hAnsi="Arial Narrow"/>
          <w:sz w:val="21"/>
          <w:szCs w:val="21"/>
        </w:rPr>
      </w:pPr>
    </w:p>
    <w:p w14:paraId="4F60956F" w14:textId="77777777" w:rsidR="00B7416C" w:rsidRPr="007076AE" w:rsidRDefault="00B7416C" w:rsidP="00B7416C">
      <w:pPr>
        <w:tabs>
          <w:tab w:val="left" w:pos="6195"/>
        </w:tabs>
        <w:jc w:val="both"/>
        <w:rPr>
          <w:rFonts w:ascii="Arial Narrow" w:hAnsi="Arial Narrow"/>
        </w:rPr>
      </w:pPr>
      <w:r w:rsidRPr="007076AE">
        <w:rPr>
          <w:rFonts w:ascii="Arial Narrow" w:hAnsi="Arial Narrow"/>
        </w:rPr>
        <w:t xml:space="preserve">Je déclare avoir pris connaissance de la </w:t>
      </w:r>
      <w:r>
        <w:rPr>
          <w:rFonts w:ascii="Arial Narrow" w:hAnsi="Arial Narrow"/>
          <w:i/>
        </w:rPr>
        <w:t xml:space="preserve">Politique de protection des renseignements personnels </w:t>
      </w:r>
      <w:r w:rsidRPr="007076AE">
        <w:rPr>
          <w:rFonts w:ascii="Arial Narrow" w:hAnsi="Arial Narrow"/>
        </w:rPr>
        <w:t>et être informé(e)</w:t>
      </w:r>
      <w:r>
        <w:rPr>
          <w:rFonts w:ascii="Arial Narrow" w:hAnsi="Arial Narrow"/>
        </w:rPr>
        <w:t xml:space="preserve"> </w:t>
      </w:r>
      <w:r w:rsidRPr="007076AE">
        <w:rPr>
          <w:rFonts w:ascii="Arial Narrow" w:hAnsi="Arial Narrow"/>
        </w:rPr>
        <w:t xml:space="preserve">des directives </w:t>
      </w:r>
      <w:r>
        <w:rPr>
          <w:rFonts w:ascii="Arial Narrow" w:hAnsi="Arial Narrow"/>
        </w:rPr>
        <w:t xml:space="preserve">et procédés </w:t>
      </w:r>
      <w:r w:rsidRPr="007076AE">
        <w:rPr>
          <w:rFonts w:ascii="Arial Narrow" w:hAnsi="Arial Narrow"/>
        </w:rPr>
        <w:t xml:space="preserve">d’application en vigueur. </w:t>
      </w:r>
    </w:p>
    <w:p w14:paraId="47519FDC" w14:textId="77777777" w:rsidR="00B7416C" w:rsidRPr="007076AE" w:rsidRDefault="00B7416C" w:rsidP="00B7416C">
      <w:pPr>
        <w:tabs>
          <w:tab w:val="left" w:pos="6195"/>
        </w:tabs>
        <w:jc w:val="both"/>
        <w:rPr>
          <w:rFonts w:ascii="Arial Narrow" w:hAnsi="Arial Narrow"/>
        </w:rPr>
      </w:pPr>
    </w:p>
    <w:p w14:paraId="216EA147" w14:textId="76F42685" w:rsidR="00B7416C" w:rsidRDefault="00B7416C" w:rsidP="00B7416C">
      <w:pPr>
        <w:jc w:val="both"/>
        <w:rPr>
          <w:rFonts w:ascii="Arial Narrow" w:hAnsi="Arial Narrow"/>
        </w:rPr>
      </w:pPr>
      <w:r w:rsidRPr="007076AE">
        <w:rPr>
          <w:rFonts w:ascii="Arial Narrow" w:hAnsi="Arial Narrow"/>
        </w:rPr>
        <w:t xml:space="preserve">Dans le cadre de mes fonctions, </w:t>
      </w:r>
      <w:r>
        <w:rPr>
          <w:rFonts w:ascii="Arial Narrow" w:hAnsi="Arial Narrow"/>
        </w:rPr>
        <w:t xml:space="preserve">j’agis à titre de représentant de </w:t>
      </w:r>
      <w:r w:rsidR="00C31CC3" w:rsidRPr="005C17DC">
        <w:rPr>
          <w:color w:val="FF0000"/>
        </w:rPr>
        <w:t>NOM DE L’ORGAN</w:t>
      </w:r>
      <w:r w:rsidR="00C31CC3">
        <w:rPr>
          <w:color w:val="FF0000"/>
        </w:rPr>
        <w:t>ISATION</w:t>
      </w:r>
      <w:r w:rsidR="00C31CC3">
        <w:rPr>
          <w:rFonts w:ascii="Arial Narrow" w:hAnsi="Arial Narrow"/>
        </w:rPr>
        <w:t xml:space="preserve"> </w:t>
      </w:r>
      <w:r>
        <w:rPr>
          <w:rFonts w:ascii="Arial Narrow" w:hAnsi="Arial Narrow"/>
        </w:rPr>
        <w:t xml:space="preserve">pour l’application de la </w:t>
      </w:r>
      <w:r>
        <w:rPr>
          <w:rFonts w:ascii="Arial Narrow" w:hAnsi="Arial Narrow"/>
          <w:i/>
        </w:rPr>
        <w:t xml:space="preserve">Politique de protection des renseignements personnels </w:t>
      </w:r>
      <w:r>
        <w:rPr>
          <w:rFonts w:ascii="Arial Narrow" w:hAnsi="Arial Narrow"/>
        </w:rPr>
        <w:t xml:space="preserve">et </w:t>
      </w:r>
      <w:r w:rsidRPr="007076AE">
        <w:rPr>
          <w:rFonts w:ascii="Arial Narrow" w:hAnsi="Arial Narrow"/>
        </w:rPr>
        <w:t xml:space="preserve">j’assure la </w:t>
      </w:r>
      <w:r>
        <w:rPr>
          <w:rFonts w:ascii="Arial Narrow" w:hAnsi="Arial Narrow"/>
        </w:rPr>
        <w:t xml:space="preserve">confidentialité </w:t>
      </w:r>
      <w:r w:rsidRPr="007076AE">
        <w:rPr>
          <w:rFonts w:ascii="Arial Narrow" w:hAnsi="Arial Narrow"/>
        </w:rPr>
        <w:t xml:space="preserve">des renseignements personnels auxquels j’ai accès conformément à </w:t>
      </w:r>
      <w:r>
        <w:rPr>
          <w:rFonts w:ascii="Arial Narrow" w:hAnsi="Arial Narrow"/>
        </w:rPr>
        <w:t>cette politique</w:t>
      </w:r>
      <w:r>
        <w:rPr>
          <w:rFonts w:ascii="Arial Narrow" w:hAnsi="Arial Narrow"/>
          <w:i/>
        </w:rPr>
        <w:t xml:space="preserve"> </w:t>
      </w:r>
      <w:r w:rsidRPr="007076AE">
        <w:rPr>
          <w:rFonts w:ascii="Arial Narrow" w:hAnsi="Arial Narrow"/>
        </w:rPr>
        <w:t>et aux directives</w:t>
      </w:r>
      <w:r>
        <w:rPr>
          <w:rFonts w:ascii="Arial Narrow" w:hAnsi="Arial Narrow"/>
        </w:rPr>
        <w:t xml:space="preserve"> et procédés</w:t>
      </w:r>
      <w:r w:rsidRPr="007076AE">
        <w:rPr>
          <w:rFonts w:ascii="Arial Narrow" w:hAnsi="Arial Narrow"/>
        </w:rPr>
        <w:t xml:space="preserve"> </w:t>
      </w:r>
      <w:r>
        <w:rPr>
          <w:rFonts w:ascii="Arial Narrow" w:hAnsi="Arial Narrow"/>
        </w:rPr>
        <w:t xml:space="preserve">d’application </w:t>
      </w:r>
      <w:r w:rsidRPr="007076AE">
        <w:rPr>
          <w:rFonts w:ascii="Arial Narrow" w:hAnsi="Arial Narrow"/>
        </w:rPr>
        <w:t xml:space="preserve">en vigueur. </w:t>
      </w:r>
    </w:p>
    <w:p w14:paraId="2C2DD8EA" w14:textId="77777777" w:rsidR="00B7416C" w:rsidRPr="007076AE" w:rsidRDefault="00B7416C" w:rsidP="00B7416C">
      <w:pPr>
        <w:jc w:val="both"/>
        <w:rPr>
          <w:rFonts w:ascii="Arial Narrow" w:hAnsi="Arial Narrow"/>
        </w:rPr>
      </w:pPr>
    </w:p>
    <w:p w14:paraId="75E764B8" w14:textId="77777777" w:rsidR="00B7416C" w:rsidRDefault="00B7416C" w:rsidP="00B7416C">
      <w:pPr>
        <w:jc w:val="both"/>
        <w:rPr>
          <w:rFonts w:ascii="Arial Narrow" w:hAnsi="Arial Narrow"/>
        </w:rPr>
      </w:pPr>
      <w:r w:rsidRPr="007076AE">
        <w:rPr>
          <w:rFonts w:ascii="Arial Narrow" w:hAnsi="Arial Narrow"/>
        </w:rPr>
        <w:t xml:space="preserve">Je comprends qu’une contravention à cet engagement peut </w:t>
      </w:r>
      <w:r>
        <w:rPr>
          <w:rFonts w:ascii="Arial Narrow" w:hAnsi="Arial Narrow"/>
        </w:rPr>
        <w:t>entrainer</w:t>
      </w:r>
      <w:r w:rsidRPr="007076AE">
        <w:rPr>
          <w:rFonts w:ascii="Arial Narrow" w:hAnsi="Arial Narrow"/>
        </w:rPr>
        <w:t xml:space="preserve"> des sanctions de nature disciplinaire </w:t>
      </w:r>
      <w:r>
        <w:rPr>
          <w:rFonts w:ascii="Arial Narrow" w:hAnsi="Arial Narrow"/>
        </w:rPr>
        <w:t xml:space="preserve">incluant le congédiement et m’expose à des recours civils et pénaux. </w:t>
      </w:r>
    </w:p>
    <w:p w14:paraId="490FCD45" w14:textId="77777777" w:rsidR="00B7416C" w:rsidRDefault="00B7416C" w:rsidP="00B7416C">
      <w:pPr>
        <w:jc w:val="both"/>
        <w:rPr>
          <w:rFonts w:ascii="Arial Narrow" w:hAnsi="Arial Narrow"/>
        </w:rPr>
      </w:pPr>
    </w:p>
    <w:p w14:paraId="7E42B597" w14:textId="77777777" w:rsidR="00B7416C" w:rsidRDefault="00B7416C" w:rsidP="00B7416C">
      <w:pPr>
        <w:spacing w:after="280"/>
        <w:jc w:val="both"/>
        <w:rPr>
          <w:rFonts w:ascii="Arial Narrow" w:hAnsi="Arial Narrow"/>
        </w:rPr>
      </w:pPr>
      <w:r>
        <w:rPr>
          <w:rFonts w:ascii="Arial Narrow" w:hAnsi="Arial Narrow"/>
        </w:rPr>
        <w:t xml:space="preserve">À la fin de mon lien d’emploi, je maintiens cet engagement de confidentialité. </w:t>
      </w:r>
    </w:p>
    <w:p w14:paraId="603D66C7" w14:textId="77777777" w:rsidR="00B7416C" w:rsidRDefault="00B7416C" w:rsidP="00B7416C">
      <w:pPr>
        <w:spacing w:after="280"/>
        <w:rPr>
          <w:rFonts w:ascii="Arial Narrow" w:hAnsi="Arial Narrow"/>
        </w:rPr>
      </w:pPr>
      <w:r>
        <w:rPr>
          <w:rFonts w:ascii="Arial Narrow" w:hAnsi="Arial Narrow"/>
        </w:rPr>
        <w:t>Date :  __________________</w:t>
      </w:r>
    </w:p>
    <w:p w14:paraId="2E9CC320" w14:textId="77777777" w:rsidR="00B7416C" w:rsidRPr="00912664" w:rsidRDefault="00B7416C" w:rsidP="00B7416C">
      <w:pPr>
        <w:rPr>
          <w:rFonts w:ascii="Arial Narrow" w:hAnsi="Arial Narrow"/>
        </w:rPr>
      </w:pPr>
    </w:p>
    <w:p w14:paraId="4EF66C81" w14:textId="77777777" w:rsidR="00B7416C" w:rsidRDefault="00B7416C" w:rsidP="00B7416C">
      <w:pPr>
        <w:tabs>
          <w:tab w:val="left" w:pos="1875"/>
        </w:tabs>
        <w:rPr>
          <w:rFonts w:ascii="Arial Narrow" w:hAnsi="Arial Narrow"/>
          <w:sz w:val="21"/>
          <w:szCs w:val="21"/>
        </w:rPr>
      </w:pPr>
      <w:r>
        <w:rPr>
          <w:rFonts w:ascii="Arial Narrow" w:hAnsi="Arial Narrow"/>
          <w:noProof/>
          <w:sz w:val="40"/>
          <w:szCs w:val="40"/>
          <w:lang w:eastAsia="fr-CA"/>
        </w:rPr>
        <mc:AlternateContent>
          <mc:Choice Requires="wps">
            <w:drawing>
              <wp:anchor distT="4294967295" distB="4294967295" distL="114300" distR="114300" simplePos="0" relativeHeight="251682816" behindDoc="0" locked="0" layoutInCell="1" allowOverlap="1" wp14:anchorId="52A1D5D3" wp14:editId="2594F2AB">
                <wp:simplePos x="0" y="0"/>
                <wp:positionH relativeFrom="column">
                  <wp:posOffset>2943225</wp:posOffset>
                </wp:positionH>
                <wp:positionV relativeFrom="paragraph">
                  <wp:posOffset>-1</wp:posOffset>
                </wp:positionV>
                <wp:extent cx="2533650" cy="0"/>
                <wp:effectExtent l="0" t="0" r="0" b="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AD3699" id="Connecteur droit 3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0" to="43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81792" behindDoc="0" locked="0" layoutInCell="1" allowOverlap="1" wp14:anchorId="5E2E5CFE" wp14:editId="33B25211">
                <wp:simplePos x="0" y="0"/>
                <wp:positionH relativeFrom="column">
                  <wp:posOffset>0</wp:posOffset>
                </wp:positionH>
                <wp:positionV relativeFrom="paragraph">
                  <wp:posOffset>-1</wp:posOffset>
                </wp:positionV>
                <wp:extent cx="2533650" cy="0"/>
                <wp:effectExtent l="0" t="0" r="0" b="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C1523D" id="Connecteur droit 35"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0" to="1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" strokecolor="black [3213]" strokeweight=".5pt">
                <v:stroke joinstyle="miter"/>
                <o:lock v:ext="edit" shapetype="f"/>
              </v:line>
            </w:pict>
          </mc:Fallback>
        </mc:AlternateContent>
      </w:r>
      <w:r>
        <w:rPr>
          <w:rFonts w:ascii="Arial Narrow" w:hAnsi="Arial Narrow"/>
        </w:rPr>
        <w:t xml:space="preserve">                   </w:t>
      </w:r>
      <w:r>
        <w:rPr>
          <w:rFonts w:ascii="Arial Narrow" w:hAnsi="Arial Narrow"/>
          <w:sz w:val="21"/>
          <w:szCs w:val="21"/>
        </w:rPr>
        <w:t xml:space="preserve">Nom en lettres moulées </w:t>
      </w:r>
      <w:r w:rsidRPr="006133BA">
        <w:rPr>
          <w:rFonts w:ascii="Arial Narrow" w:hAnsi="Arial Narrow"/>
          <w:sz w:val="21"/>
          <w:szCs w:val="21"/>
        </w:rPr>
        <w:tab/>
      </w:r>
      <w:r>
        <w:rPr>
          <w:rFonts w:ascii="Arial Narrow" w:hAnsi="Arial Narrow"/>
          <w:sz w:val="21"/>
          <w:szCs w:val="21"/>
        </w:rPr>
        <w:tab/>
      </w:r>
      <w:r>
        <w:rPr>
          <w:rFonts w:ascii="Arial Narrow" w:hAnsi="Arial Narrow"/>
          <w:sz w:val="21"/>
          <w:szCs w:val="21"/>
        </w:rPr>
        <w:tab/>
      </w:r>
      <w:r>
        <w:rPr>
          <w:rFonts w:ascii="Arial Narrow" w:hAnsi="Arial Narrow"/>
          <w:sz w:val="21"/>
          <w:szCs w:val="21"/>
        </w:rPr>
        <w:tab/>
        <w:t xml:space="preserve">            Signature</w:t>
      </w:r>
    </w:p>
    <w:p w14:paraId="5EAD6E72" w14:textId="77777777" w:rsidR="00B7416C" w:rsidRPr="006C63F8" w:rsidRDefault="00B7416C" w:rsidP="00B7416C">
      <w:pPr>
        <w:pStyle w:val="CORPS"/>
      </w:pPr>
    </w:p>
    <w:p w14:paraId="3E730699" w14:textId="77777777" w:rsidR="00B7416C" w:rsidRDefault="00B7416C" w:rsidP="00B7416C">
      <w:pPr>
        <w:rPr>
          <w:rFonts w:ascii="Arial" w:hAnsi="Arial" w:cs="Arial"/>
          <w:sz w:val="21"/>
          <w:szCs w:val="21"/>
          <w:lang w:eastAsia="fr-FR"/>
        </w:rPr>
      </w:pPr>
      <w:r>
        <w:br w:type="page"/>
      </w:r>
    </w:p>
    <w:p w14:paraId="5DD0E6BC" w14:textId="1AF233D7" w:rsidR="00B7416C" w:rsidRPr="00CB7470" w:rsidRDefault="003C135E" w:rsidP="00CB7470">
      <w:pPr>
        <w:rPr>
          <w:rFonts w:ascii="Arial" w:hAnsi="Arial" w:cs="Arial"/>
          <w:b/>
          <w:bCs/>
          <w:sz w:val="26"/>
          <w:szCs w:val="26"/>
        </w:rPr>
      </w:pPr>
      <w:bookmarkStart w:id="63" w:name="_Toc120781090"/>
      <w:bookmarkStart w:id="64" w:name="_Toc120781951"/>
      <w:bookmarkStart w:id="65" w:name="_Toc124762611"/>
      <w:r w:rsidRPr="00CB7470">
        <w:rPr>
          <w:rFonts w:ascii="Arial" w:hAnsi="Arial" w:cs="Arial"/>
          <w:b/>
          <w:bCs/>
          <w:sz w:val="26"/>
          <w:szCs w:val="26"/>
        </w:rPr>
        <w:lastRenderedPageBreak/>
        <w:t>ANNEXE 3 – FORMULAIRE D’ACCÈS ET DE RECTIFICATION DE RENSEIGNEMENTS PERSONNELS</w:t>
      </w:r>
      <w:bookmarkEnd w:id="63"/>
      <w:bookmarkEnd w:id="64"/>
      <w:bookmarkEnd w:id="65"/>
    </w:p>
    <w:p w14:paraId="32309B41" w14:textId="77777777" w:rsidR="00B7416C" w:rsidRPr="003C135E" w:rsidRDefault="00B7416C" w:rsidP="003C135E">
      <w:pPr>
        <w:pStyle w:val="Titre2"/>
        <w:keepLines w:val="0"/>
        <w:spacing w:before="300" w:after="160"/>
        <w:rPr>
          <w:rFonts w:ascii="Arial" w:hAnsi="Arial" w:cs="Arial"/>
          <w:b/>
          <w:bCs/>
          <w:color w:val="auto"/>
        </w:rPr>
      </w:pPr>
    </w:p>
    <w:p w14:paraId="0DC0E81B" w14:textId="77777777" w:rsidR="00B7416C" w:rsidRPr="00912664" w:rsidRDefault="00B7416C" w:rsidP="00B7416C">
      <w:pPr>
        <w:rPr>
          <w:rFonts w:ascii="Arial Narrow" w:hAnsi="Arial Narrow"/>
        </w:rPr>
      </w:pPr>
      <w:r w:rsidRPr="00C75F0F">
        <w:rPr>
          <w:rFonts w:ascii="Arial Narrow" w:hAnsi="Arial Narrow" w:cs="Arial"/>
        </w:rPr>
        <w:t xml:space="preserve">À : </w:t>
      </w:r>
    </w:p>
    <w:p w14:paraId="3C94FEF8" w14:textId="5086FE58" w:rsidR="00B7416C" w:rsidRDefault="00B7416C" w:rsidP="00B7416C">
      <w:pPr>
        <w:tabs>
          <w:tab w:val="left" w:pos="1875"/>
        </w:tabs>
        <w:jc w:val="both"/>
        <w:rPr>
          <w:rFonts w:ascii="Arial Narrow" w:hAnsi="Arial Narrow" w:cs="Arial"/>
          <w:b/>
        </w:rPr>
      </w:pPr>
      <w:r>
        <w:rPr>
          <w:rFonts w:ascii="Arial Narrow" w:hAnsi="Arial Narrow"/>
          <w:noProof/>
          <w:sz w:val="40"/>
          <w:szCs w:val="40"/>
          <w:lang w:eastAsia="fr-CA"/>
        </w:rPr>
        <mc:AlternateContent>
          <mc:Choice Requires="wps">
            <w:drawing>
              <wp:anchor distT="4294967295" distB="4294967295" distL="114300" distR="114300" simplePos="0" relativeHeight="251685888" behindDoc="0" locked="0" layoutInCell="1" allowOverlap="1" wp14:anchorId="5B032F30" wp14:editId="24363C8D">
                <wp:simplePos x="0" y="0"/>
                <wp:positionH relativeFrom="column">
                  <wp:posOffset>257175</wp:posOffset>
                </wp:positionH>
                <wp:positionV relativeFrom="paragraph">
                  <wp:posOffset>-1</wp:posOffset>
                </wp:positionV>
                <wp:extent cx="2533650" cy="0"/>
                <wp:effectExtent l="0" t="0" r="0" b="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B0A7A1" id="Connecteur droit 6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25pt,0" to="21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" strokecolor="black [3213]" strokeweight=".5pt">
                <v:stroke joinstyle="miter"/>
                <o:lock v:ext="edit" shapetype="f"/>
              </v:line>
            </w:pict>
          </mc:Fallback>
        </mc:AlternateContent>
      </w:r>
      <w:r>
        <w:rPr>
          <w:rFonts w:ascii="Arial Narrow" w:hAnsi="Arial Narrow"/>
        </w:rPr>
        <w:t xml:space="preserve">                        </w:t>
      </w:r>
    </w:p>
    <w:p w14:paraId="3B063B8C" w14:textId="77777777" w:rsidR="00B7416C" w:rsidRDefault="00B7416C" w:rsidP="00B7416C">
      <w:pPr>
        <w:tabs>
          <w:tab w:val="left" w:pos="1875"/>
        </w:tabs>
        <w:spacing w:before="360" w:after="120"/>
        <w:jc w:val="both"/>
        <w:rPr>
          <w:rFonts w:ascii="Arial Narrow" w:hAnsi="Arial Narrow" w:cs="Arial"/>
        </w:rPr>
      </w:pPr>
      <w:r>
        <w:rPr>
          <w:rFonts w:ascii="Arial Narrow" w:hAnsi="Arial Narrow"/>
          <w:b/>
        </w:rPr>
        <w:t xml:space="preserve">Je désire consulter </w:t>
      </w:r>
      <w:r>
        <w:rPr>
          <w:rFonts w:ascii="Arial Narrow" w:hAnsi="Arial Narrow" w:cs="Arial"/>
          <w:b/>
        </w:rPr>
        <w:t>l</w:t>
      </w:r>
      <w:r w:rsidRPr="00043B16">
        <w:rPr>
          <w:rFonts w:ascii="Arial Narrow" w:hAnsi="Arial Narrow" w:cs="Arial"/>
          <w:b/>
        </w:rPr>
        <w:t>es document(s) suivants me concernant</w:t>
      </w:r>
      <w:r>
        <w:rPr>
          <w:rFonts w:ascii="Arial Narrow" w:hAnsi="Arial Narrow" w:cs="Arial"/>
          <w:b/>
        </w:rPr>
        <w:t xml:space="preserve"> pour la période entre _________________________ et _________________________</w:t>
      </w:r>
      <w:r w:rsidRPr="00043B16">
        <w:rPr>
          <w:rFonts w:ascii="Arial Narrow" w:hAnsi="Arial Narrow" w:cs="Arial"/>
          <w:b/>
        </w:rPr>
        <w:t> :</w:t>
      </w:r>
      <w:r>
        <w:rPr>
          <w:rFonts w:ascii="Arial Narrow" w:hAnsi="Arial Narrow" w:cs="Arial"/>
        </w:rPr>
        <w:t xml:space="preserve"> </w:t>
      </w:r>
    </w:p>
    <w:p w14:paraId="79274053" w14:textId="77777777" w:rsidR="00B7416C" w:rsidRDefault="00B7416C" w:rsidP="00B7416C">
      <w:pPr>
        <w:tabs>
          <w:tab w:val="left" w:pos="1875"/>
        </w:tabs>
        <w:spacing w:before="120" w:after="120"/>
        <w:jc w:val="both"/>
        <w:rPr>
          <w:rFonts w:ascii="Arial Narrow" w:hAnsi="Arial Narrow" w:cs="Arial"/>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350"/>
      </w:tblGrid>
      <w:tr w:rsidR="00B7416C" w14:paraId="11D03E6A" w14:textId="77777777" w:rsidTr="0033720C">
        <w:tc>
          <w:tcPr>
            <w:tcW w:w="9350" w:type="dxa"/>
          </w:tcPr>
          <w:p w14:paraId="71DBA184" w14:textId="77777777" w:rsidR="00B7416C" w:rsidRDefault="00B7416C" w:rsidP="0033720C">
            <w:pPr>
              <w:tabs>
                <w:tab w:val="left" w:pos="1875"/>
              </w:tabs>
              <w:jc w:val="both"/>
              <w:rPr>
                <w:rFonts w:ascii="Arial Narrow" w:hAnsi="Arial Narrow"/>
                <w:b/>
                <w:smallCaps/>
              </w:rPr>
            </w:pPr>
          </w:p>
        </w:tc>
      </w:tr>
      <w:tr w:rsidR="00B7416C" w14:paraId="318306FE" w14:textId="77777777" w:rsidTr="0033720C">
        <w:tc>
          <w:tcPr>
            <w:tcW w:w="9350" w:type="dxa"/>
          </w:tcPr>
          <w:p w14:paraId="7CF72CEA" w14:textId="77777777" w:rsidR="00B7416C" w:rsidRDefault="00B7416C" w:rsidP="0033720C">
            <w:pPr>
              <w:tabs>
                <w:tab w:val="left" w:pos="1875"/>
              </w:tabs>
              <w:jc w:val="both"/>
              <w:rPr>
                <w:rFonts w:ascii="Arial Narrow" w:hAnsi="Arial Narrow"/>
                <w:b/>
                <w:smallCaps/>
              </w:rPr>
            </w:pPr>
          </w:p>
        </w:tc>
      </w:tr>
      <w:tr w:rsidR="00B7416C" w14:paraId="1EF07559" w14:textId="77777777" w:rsidTr="0033720C">
        <w:tc>
          <w:tcPr>
            <w:tcW w:w="9350" w:type="dxa"/>
          </w:tcPr>
          <w:p w14:paraId="0AB00D07" w14:textId="77777777" w:rsidR="00B7416C" w:rsidRDefault="00B7416C" w:rsidP="0033720C">
            <w:pPr>
              <w:tabs>
                <w:tab w:val="left" w:pos="1875"/>
              </w:tabs>
              <w:jc w:val="both"/>
              <w:rPr>
                <w:rFonts w:ascii="Arial Narrow" w:hAnsi="Arial Narrow"/>
                <w:b/>
                <w:smallCaps/>
              </w:rPr>
            </w:pPr>
          </w:p>
        </w:tc>
      </w:tr>
    </w:tbl>
    <w:p w14:paraId="09D2ACD4" w14:textId="77777777" w:rsidR="00B7416C" w:rsidRPr="002D654A" w:rsidRDefault="00B7416C" w:rsidP="00B7416C">
      <w:pPr>
        <w:tabs>
          <w:tab w:val="left" w:pos="1875"/>
        </w:tabs>
        <w:spacing w:before="240"/>
        <w:ind w:left="284" w:hanging="284"/>
        <w:jc w:val="both"/>
        <w:rPr>
          <w:rFonts w:ascii="Arial Narrow" w:hAnsi="Arial Narrow"/>
          <w:b/>
          <w:smallCaps/>
        </w:rPr>
      </w:pPr>
      <w:r w:rsidRPr="00F60EDC">
        <w:rPr>
          <w:rFonts w:ascii="Arial Narrow" w:hAnsi="Arial Narrow"/>
          <w:sz w:val="40"/>
          <w:szCs w:val="40"/>
        </w:rPr>
        <w:t>□</w:t>
      </w:r>
      <w:r w:rsidRPr="00227473">
        <w:rPr>
          <w:rFonts w:ascii="Arial Narrow" w:hAnsi="Arial Narrow"/>
          <w:b/>
        </w:rPr>
        <w:t>Je désire</w:t>
      </w:r>
      <w:r>
        <w:rPr>
          <w:rFonts w:ascii="Arial Narrow" w:hAnsi="Arial Narrow"/>
        </w:rPr>
        <w:t xml:space="preserve"> </w:t>
      </w:r>
      <w:r>
        <w:rPr>
          <w:rFonts w:ascii="Arial Narrow" w:hAnsi="Arial Narrow"/>
          <w:b/>
        </w:rPr>
        <w:t>r</w:t>
      </w:r>
      <w:r w:rsidRPr="00043B16">
        <w:rPr>
          <w:rFonts w:ascii="Arial Narrow" w:hAnsi="Arial Narrow"/>
          <w:b/>
        </w:rPr>
        <w:t>ecevoir copie</w:t>
      </w:r>
      <w:r>
        <w:rPr>
          <w:rFonts w:ascii="Arial Narrow" w:hAnsi="Arial Narrow"/>
        </w:rPr>
        <w:t xml:space="preserve"> </w:t>
      </w:r>
      <w:r>
        <w:rPr>
          <w:rFonts w:ascii="Arial Narrow" w:hAnsi="Arial Narrow" w:cs="Arial"/>
          <w:b/>
        </w:rPr>
        <w:t>de c</w:t>
      </w:r>
      <w:r w:rsidRPr="00043B16">
        <w:rPr>
          <w:rFonts w:ascii="Arial Narrow" w:hAnsi="Arial Narrow" w:cs="Arial"/>
          <w:b/>
        </w:rPr>
        <w:t xml:space="preserve">es </w:t>
      </w:r>
      <w:r>
        <w:rPr>
          <w:rFonts w:ascii="Arial Narrow" w:hAnsi="Arial Narrow" w:cs="Arial"/>
          <w:b/>
        </w:rPr>
        <w:t>documents et j’accepte que des frais de transcription, reproduction ou de transmission me seront facturés.</w:t>
      </w:r>
    </w:p>
    <w:p w14:paraId="723CFE28" w14:textId="3E61F147" w:rsidR="00B7416C" w:rsidRDefault="00B7416C" w:rsidP="00B7416C">
      <w:pPr>
        <w:ind w:left="284" w:hanging="284"/>
        <w:jc w:val="both"/>
        <w:rPr>
          <w:rFonts w:ascii="Arial Narrow" w:hAnsi="Arial Narrow"/>
          <w:sz w:val="21"/>
          <w:szCs w:val="21"/>
        </w:rPr>
      </w:pPr>
      <w:r w:rsidRPr="00F60EDC">
        <w:rPr>
          <w:rFonts w:ascii="Arial Narrow" w:hAnsi="Arial Narrow"/>
          <w:sz w:val="40"/>
          <w:szCs w:val="40"/>
        </w:rPr>
        <w:t>□</w:t>
      </w:r>
      <w:r>
        <w:rPr>
          <w:rFonts w:ascii="Arial Narrow" w:hAnsi="Arial Narrow"/>
          <w:b/>
        </w:rPr>
        <w:t>Je désire apporter les rectifications et/ou suppressions suivantes aux renseignements personnels</w:t>
      </w:r>
      <w:r w:rsidRPr="000B4407">
        <w:t xml:space="preserve"> </w:t>
      </w:r>
      <w:r w:rsidRPr="000B4407">
        <w:rPr>
          <w:rFonts w:ascii="Arial Narrow" w:hAnsi="Arial Narrow"/>
          <w:b/>
        </w:rPr>
        <w:t xml:space="preserve">inexacts, </w:t>
      </w:r>
      <w:r>
        <w:rPr>
          <w:rFonts w:ascii="Arial Narrow" w:hAnsi="Arial Narrow"/>
          <w:b/>
        </w:rPr>
        <w:t xml:space="preserve">périmés, impertinents, </w:t>
      </w:r>
      <w:r w:rsidRPr="000B4407">
        <w:rPr>
          <w:rFonts w:ascii="Arial Narrow" w:hAnsi="Arial Narrow"/>
          <w:b/>
        </w:rPr>
        <w:t>incomplets</w:t>
      </w:r>
      <w:r>
        <w:rPr>
          <w:rFonts w:ascii="Arial Narrow" w:hAnsi="Arial Narrow"/>
          <w:b/>
        </w:rPr>
        <w:t xml:space="preserve">, </w:t>
      </w:r>
      <w:r w:rsidRPr="000B4407">
        <w:rPr>
          <w:rFonts w:ascii="Arial Narrow" w:hAnsi="Arial Narrow"/>
          <w:b/>
        </w:rPr>
        <w:t>équivoques</w:t>
      </w:r>
      <w:r>
        <w:rPr>
          <w:rFonts w:ascii="Arial Narrow" w:hAnsi="Arial Narrow"/>
          <w:b/>
        </w:rPr>
        <w:t xml:space="preserve"> ou recueillis en contravention de la loi</w:t>
      </w:r>
      <w:r w:rsidRPr="00B2659A">
        <w:rPr>
          <w:rFonts w:ascii="Arial Narrow" w:hAnsi="Arial Narrow"/>
          <w:b/>
        </w:rPr>
        <w:t xml:space="preserve"> me </w:t>
      </w:r>
      <w:r w:rsidRPr="000B4407">
        <w:rPr>
          <w:rFonts w:ascii="Arial Narrow" w:hAnsi="Arial Narrow"/>
          <w:b/>
        </w:rPr>
        <w:t>concernant </w:t>
      </w:r>
      <w:r w:rsidRPr="000D2463">
        <w:rPr>
          <w:rFonts w:ascii="Arial Narrow" w:hAnsi="Arial Narrow"/>
          <w:bCs/>
        </w:rPr>
        <w:t xml:space="preserve">(veuillez </w:t>
      </w:r>
      <w:r w:rsidRPr="000D2463">
        <w:rPr>
          <w:rFonts w:ascii="Arial Narrow" w:hAnsi="Arial Narrow" w:cs="Arial"/>
          <w:bCs/>
        </w:rPr>
        <w:t>préciser</w:t>
      </w:r>
      <w:r w:rsidRPr="000B4407">
        <w:rPr>
          <w:rFonts w:ascii="Arial Narrow" w:hAnsi="Arial Narrow" w:cs="Arial"/>
        </w:rPr>
        <w:t xml:space="preserve"> les renseignements à </w:t>
      </w:r>
      <w:r>
        <w:rPr>
          <w:rFonts w:ascii="Arial Narrow" w:hAnsi="Arial Narrow" w:cs="Arial"/>
        </w:rPr>
        <w:t>rectifier</w:t>
      </w:r>
      <w:r w:rsidRPr="000B4407">
        <w:rPr>
          <w:rFonts w:ascii="Arial Narrow" w:hAnsi="Arial Narrow" w:cs="Arial"/>
        </w:rPr>
        <w:t xml:space="preserve"> ou supprimer et les motifs justifiant la rectification. Au besoin, joignez tout document pertinent à l’appui de </w:t>
      </w:r>
      <w:r w:rsidR="00314218">
        <w:rPr>
          <w:rFonts w:ascii="Arial Narrow" w:hAnsi="Arial Narrow" w:cs="Arial"/>
        </w:rPr>
        <w:t>ton</w:t>
      </w:r>
      <w:r w:rsidRPr="000B4407">
        <w:rPr>
          <w:rFonts w:ascii="Arial Narrow" w:hAnsi="Arial Narrow" w:cs="Arial"/>
        </w:rPr>
        <w:t xml:space="preserve"> demande</w:t>
      </w:r>
      <w:r>
        <w:rPr>
          <w:rFonts w:ascii="Arial Narrow" w:hAnsi="Arial Narrow" w:cs="Arial"/>
        </w:rPr>
        <w:t>)</w:t>
      </w:r>
      <w:r w:rsidRPr="000B4407">
        <w:rPr>
          <w:rFonts w:ascii="Arial Narrow" w:hAnsi="Arial Narrow" w:cs="Arial"/>
        </w:rPr>
        <w:t>.</w:t>
      </w:r>
      <w:r w:rsidRPr="000B4407">
        <w:rPr>
          <w:rFonts w:ascii="Arial Narrow" w:hAnsi="Arial Narrow"/>
          <w:sz w:val="21"/>
          <w:szCs w:val="21"/>
        </w:rPr>
        <w:t xml:space="preserv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350"/>
      </w:tblGrid>
      <w:tr w:rsidR="00B7416C" w14:paraId="79AEE5C5" w14:textId="77777777" w:rsidTr="0033720C">
        <w:tc>
          <w:tcPr>
            <w:tcW w:w="9350" w:type="dxa"/>
            <w:tcBorders>
              <w:top w:val="nil"/>
            </w:tcBorders>
          </w:tcPr>
          <w:p w14:paraId="28EF26C4" w14:textId="77777777" w:rsidR="00B7416C" w:rsidRDefault="00B7416C" w:rsidP="0033720C">
            <w:pPr>
              <w:tabs>
                <w:tab w:val="left" w:pos="1875"/>
              </w:tabs>
              <w:spacing w:before="120" w:after="120"/>
              <w:jc w:val="both"/>
              <w:rPr>
                <w:rFonts w:ascii="Arial Narrow" w:hAnsi="Arial Narrow"/>
                <w:b/>
                <w:smallCaps/>
              </w:rPr>
            </w:pPr>
          </w:p>
        </w:tc>
      </w:tr>
      <w:tr w:rsidR="00B7416C" w14:paraId="4E898C35" w14:textId="77777777" w:rsidTr="0033720C">
        <w:tc>
          <w:tcPr>
            <w:tcW w:w="9350" w:type="dxa"/>
          </w:tcPr>
          <w:p w14:paraId="45B1BC17" w14:textId="77777777" w:rsidR="00B7416C" w:rsidRDefault="00B7416C" w:rsidP="0033720C">
            <w:pPr>
              <w:tabs>
                <w:tab w:val="left" w:pos="1875"/>
              </w:tabs>
              <w:jc w:val="both"/>
              <w:rPr>
                <w:rFonts w:ascii="Arial Narrow" w:hAnsi="Arial Narrow"/>
                <w:b/>
                <w:smallCaps/>
              </w:rPr>
            </w:pPr>
          </w:p>
        </w:tc>
      </w:tr>
      <w:tr w:rsidR="00B7416C" w14:paraId="3085C7A0" w14:textId="77777777" w:rsidTr="0033720C">
        <w:tc>
          <w:tcPr>
            <w:tcW w:w="9350" w:type="dxa"/>
          </w:tcPr>
          <w:p w14:paraId="0DD49C88" w14:textId="77777777" w:rsidR="00B7416C" w:rsidRDefault="00B7416C" w:rsidP="0033720C">
            <w:pPr>
              <w:tabs>
                <w:tab w:val="left" w:pos="1875"/>
              </w:tabs>
              <w:jc w:val="both"/>
              <w:rPr>
                <w:rFonts w:ascii="Arial Narrow" w:hAnsi="Arial Narrow"/>
                <w:b/>
                <w:smallCaps/>
              </w:rPr>
            </w:pPr>
          </w:p>
        </w:tc>
      </w:tr>
      <w:tr w:rsidR="00B7416C" w14:paraId="459F127B" w14:textId="77777777" w:rsidTr="0033720C">
        <w:tc>
          <w:tcPr>
            <w:tcW w:w="9350" w:type="dxa"/>
          </w:tcPr>
          <w:p w14:paraId="17482423" w14:textId="77777777" w:rsidR="00B7416C" w:rsidRDefault="00B7416C" w:rsidP="0033720C">
            <w:pPr>
              <w:tabs>
                <w:tab w:val="left" w:pos="1875"/>
              </w:tabs>
              <w:jc w:val="both"/>
              <w:rPr>
                <w:rFonts w:ascii="Arial Narrow" w:hAnsi="Arial Narrow"/>
                <w:b/>
                <w:smallCaps/>
              </w:rPr>
            </w:pPr>
          </w:p>
        </w:tc>
      </w:tr>
    </w:tbl>
    <w:p w14:paraId="0294C244" w14:textId="77777777" w:rsidR="00B7416C" w:rsidRPr="000D2463" w:rsidRDefault="00B7416C" w:rsidP="00B7416C">
      <w:pPr>
        <w:ind w:left="284" w:hanging="284"/>
        <w:jc w:val="both"/>
        <w:rPr>
          <w:rFonts w:ascii="Arial Narrow" w:hAnsi="Arial Narrow"/>
          <w:sz w:val="21"/>
          <w:szCs w:val="21"/>
        </w:rPr>
      </w:pPr>
    </w:p>
    <w:p w14:paraId="1FED6C6B" w14:textId="77777777" w:rsidR="00B7416C" w:rsidRDefault="00B7416C" w:rsidP="00B7416C">
      <w:pPr>
        <w:tabs>
          <w:tab w:val="left" w:pos="1875"/>
        </w:tabs>
        <w:jc w:val="both"/>
        <w:rPr>
          <w:rFonts w:ascii="Arial Narrow" w:hAnsi="Arial Narrow" w:cs="Arial"/>
          <w:b/>
        </w:rPr>
      </w:pPr>
    </w:p>
    <w:p w14:paraId="726503CF" w14:textId="77777777" w:rsidR="00B7416C" w:rsidRDefault="00B7416C" w:rsidP="00B7416C">
      <w:pPr>
        <w:tabs>
          <w:tab w:val="left" w:pos="1875"/>
        </w:tabs>
        <w:jc w:val="both"/>
        <w:rPr>
          <w:rFonts w:ascii="Arial Narrow" w:hAnsi="Arial Narrow" w:cs="Arial"/>
          <w:b/>
        </w:rPr>
      </w:pPr>
      <w:r>
        <w:rPr>
          <w:rFonts w:ascii="Arial Narrow" w:hAnsi="Arial Narrow" w:cs="Arial"/>
          <w:b/>
        </w:rPr>
        <w:t xml:space="preserve">Commentaires additionnels </w:t>
      </w:r>
    </w:p>
    <w:p w14:paraId="28502339" w14:textId="77777777" w:rsidR="00B7416C" w:rsidRDefault="00B7416C" w:rsidP="00B7416C">
      <w:pPr>
        <w:tabs>
          <w:tab w:val="left" w:pos="1875"/>
        </w:tabs>
        <w:jc w:val="both"/>
        <w:rPr>
          <w:rFonts w:ascii="Arial Narrow" w:hAnsi="Arial Narrow" w:cs="Arial"/>
          <w:b/>
        </w:rPr>
      </w:pPr>
    </w:p>
    <w:p w14:paraId="25640179" w14:textId="77777777" w:rsidR="00B7416C" w:rsidRDefault="00B7416C" w:rsidP="00B7416C">
      <w:pPr>
        <w:tabs>
          <w:tab w:val="left" w:pos="1875"/>
        </w:tabs>
        <w:jc w:val="both"/>
        <w:rPr>
          <w:rFonts w:ascii="Arial Narrow" w:hAnsi="Arial Narrow" w:cs="Arial"/>
          <w:b/>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350"/>
      </w:tblGrid>
      <w:tr w:rsidR="00B7416C" w14:paraId="7B8097D7" w14:textId="77777777" w:rsidTr="0033720C">
        <w:tc>
          <w:tcPr>
            <w:tcW w:w="9350" w:type="dxa"/>
          </w:tcPr>
          <w:p w14:paraId="0899488A" w14:textId="77777777" w:rsidR="00B7416C" w:rsidRDefault="00B7416C" w:rsidP="0033720C">
            <w:pPr>
              <w:tabs>
                <w:tab w:val="left" w:pos="1875"/>
              </w:tabs>
              <w:jc w:val="both"/>
              <w:rPr>
                <w:rFonts w:ascii="Arial Narrow" w:hAnsi="Arial Narrow"/>
                <w:b/>
                <w:smallCaps/>
              </w:rPr>
            </w:pPr>
          </w:p>
        </w:tc>
      </w:tr>
    </w:tbl>
    <w:p w14:paraId="0F4E1EC6" w14:textId="77777777" w:rsidR="00B7416C" w:rsidRPr="002D654A" w:rsidRDefault="00B7416C" w:rsidP="00B7416C">
      <w:pPr>
        <w:tabs>
          <w:tab w:val="left" w:pos="1875"/>
        </w:tabs>
        <w:jc w:val="both"/>
        <w:rPr>
          <w:rFonts w:ascii="Arial Narrow" w:hAnsi="Arial Narrow" w:cs="Arial"/>
          <w:b/>
        </w:rPr>
      </w:pPr>
    </w:p>
    <w:p w14:paraId="42FF5B96" w14:textId="77777777" w:rsidR="00B7416C" w:rsidRDefault="00B7416C" w:rsidP="00B7416C">
      <w:pPr>
        <w:rPr>
          <w:rFonts w:ascii="Arial Narrow" w:hAnsi="Arial Narrow"/>
        </w:rPr>
      </w:pPr>
    </w:p>
    <w:p w14:paraId="5969522C" w14:textId="77777777" w:rsidR="00B7416C" w:rsidRDefault="00B7416C" w:rsidP="00B7416C">
      <w:pPr>
        <w:spacing w:after="280"/>
        <w:rPr>
          <w:rFonts w:ascii="Arial Narrow" w:hAnsi="Arial Narrow"/>
        </w:rPr>
      </w:pPr>
      <w:r>
        <w:rPr>
          <w:rFonts w:ascii="Arial Narrow" w:hAnsi="Arial Narrow"/>
        </w:rPr>
        <w:t>Date :  __________________</w:t>
      </w:r>
    </w:p>
    <w:p w14:paraId="3882432B" w14:textId="77777777" w:rsidR="00B7416C" w:rsidRPr="00912664" w:rsidRDefault="00B7416C" w:rsidP="00B7416C">
      <w:pPr>
        <w:rPr>
          <w:rFonts w:ascii="Arial Narrow" w:hAnsi="Arial Narrow"/>
        </w:rPr>
      </w:pPr>
    </w:p>
    <w:p w14:paraId="1F5BE1AB" w14:textId="62BA01F0" w:rsidR="00887558" w:rsidRPr="00887558" w:rsidRDefault="00B7416C" w:rsidP="00C52101">
      <w:pPr>
        <w:tabs>
          <w:tab w:val="left" w:pos="1875"/>
        </w:tabs>
        <w:rPr>
          <w:rFonts w:ascii="Arial" w:hAnsi="Arial" w:cs="Arial"/>
          <w:b/>
          <w:bCs/>
          <w:sz w:val="52"/>
          <w:szCs w:val="52"/>
        </w:rPr>
      </w:pPr>
      <w:r>
        <w:rPr>
          <w:rFonts w:ascii="Arial Narrow" w:hAnsi="Arial Narrow"/>
          <w:noProof/>
          <w:sz w:val="40"/>
          <w:szCs w:val="40"/>
          <w:lang w:eastAsia="fr-CA"/>
        </w:rPr>
        <mc:AlternateContent>
          <mc:Choice Requires="wps">
            <w:drawing>
              <wp:anchor distT="4294967295" distB="4294967295" distL="114300" distR="114300" simplePos="0" relativeHeight="251684864" behindDoc="0" locked="0" layoutInCell="1" allowOverlap="1" wp14:anchorId="4FBDA737" wp14:editId="39C4D973">
                <wp:simplePos x="0" y="0"/>
                <wp:positionH relativeFrom="column">
                  <wp:posOffset>2943225</wp:posOffset>
                </wp:positionH>
                <wp:positionV relativeFrom="paragraph">
                  <wp:posOffset>-1</wp:posOffset>
                </wp:positionV>
                <wp:extent cx="2533650" cy="0"/>
                <wp:effectExtent l="0" t="0" r="0" b="0"/>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89B9A2" id="Connecteur droit 6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1.75pt,0" to="43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" strokecolor="black [3213]" strokeweight=".5pt">
                <v:stroke joinstyle="miter"/>
                <o:lock v:ext="edit" shapetype="f"/>
              </v:line>
            </w:pict>
          </mc:Fallback>
        </mc:AlternateContent>
      </w:r>
      <w:r>
        <w:rPr>
          <w:rFonts w:ascii="Arial Narrow" w:hAnsi="Arial Narrow"/>
          <w:noProof/>
          <w:sz w:val="40"/>
          <w:szCs w:val="40"/>
          <w:lang w:eastAsia="fr-CA"/>
        </w:rPr>
        <mc:AlternateContent>
          <mc:Choice Requires="wps">
            <w:drawing>
              <wp:anchor distT="4294967295" distB="4294967295" distL="114300" distR="114300" simplePos="0" relativeHeight="251683840" behindDoc="0" locked="0" layoutInCell="1" allowOverlap="1" wp14:anchorId="4FD6DCE7" wp14:editId="00E578BE">
                <wp:simplePos x="0" y="0"/>
                <wp:positionH relativeFrom="column">
                  <wp:posOffset>0</wp:posOffset>
                </wp:positionH>
                <wp:positionV relativeFrom="paragraph">
                  <wp:posOffset>-1</wp:posOffset>
                </wp:positionV>
                <wp:extent cx="2533650" cy="0"/>
                <wp:effectExtent l="0" t="0" r="0" b="0"/>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56A2B4" id="Connecteur droit 6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0" to="1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" strokecolor="black [3213]" strokeweight=".5pt">
                <v:stroke joinstyle="miter"/>
                <o:lock v:ext="edit" shapetype="f"/>
              </v:line>
            </w:pict>
          </mc:Fallback>
        </mc:AlternateContent>
      </w:r>
      <w:r>
        <w:rPr>
          <w:rFonts w:ascii="Arial Narrow" w:hAnsi="Arial Narrow"/>
        </w:rPr>
        <w:t xml:space="preserve">                   </w:t>
      </w:r>
      <w:r>
        <w:rPr>
          <w:rFonts w:ascii="Arial Narrow" w:hAnsi="Arial Narrow"/>
          <w:sz w:val="21"/>
          <w:szCs w:val="21"/>
        </w:rPr>
        <w:t xml:space="preserve">Nom en lettres moulées </w:t>
      </w:r>
      <w:r w:rsidRPr="006133BA">
        <w:rPr>
          <w:rFonts w:ascii="Arial Narrow" w:hAnsi="Arial Narrow"/>
          <w:sz w:val="21"/>
          <w:szCs w:val="21"/>
        </w:rPr>
        <w:tab/>
      </w:r>
      <w:r>
        <w:rPr>
          <w:rFonts w:ascii="Arial Narrow" w:hAnsi="Arial Narrow"/>
          <w:sz w:val="21"/>
          <w:szCs w:val="21"/>
        </w:rPr>
        <w:tab/>
      </w:r>
      <w:r>
        <w:rPr>
          <w:rFonts w:ascii="Arial Narrow" w:hAnsi="Arial Narrow"/>
          <w:sz w:val="21"/>
          <w:szCs w:val="21"/>
        </w:rPr>
        <w:tab/>
      </w:r>
      <w:r>
        <w:rPr>
          <w:rFonts w:ascii="Arial Narrow" w:hAnsi="Arial Narrow"/>
          <w:sz w:val="21"/>
          <w:szCs w:val="21"/>
        </w:rPr>
        <w:tab/>
        <w:t xml:space="preserve">            Signature </w:t>
      </w:r>
    </w:p>
    <w:p w14:paraId="3C444DAF" w14:textId="644BC3C1" w:rsidR="00F87DB8" w:rsidRDefault="00F87DB8" w:rsidP="00F87DB8">
      <w:pPr>
        <w:jc w:val="both"/>
        <w:rPr>
          <w:rFonts w:ascii="Arial" w:hAnsi="Arial" w:cs="Arial"/>
        </w:rPr>
      </w:pPr>
    </w:p>
    <w:p w14:paraId="49A1B18F" w14:textId="58BB6C83" w:rsidR="002B01F7" w:rsidRDefault="002B01F7" w:rsidP="00F87DB8">
      <w:pPr>
        <w:jc w:val="both"/>
        <w:rPr>
          <w:rFonts w:ascii="Arial" w:hAnsi="Arial" w:cs="Arial"/>
        </w:rPr>
      </w:pPr>
    </w:p>
    <w:p w14:paraId="293EBA47" w14:textId="667D03B7" w:rsidR="003C135E" w:rsidRDefault="003C135E" w:rsidP="00F87DB8">
      <w:pPr>
        <w:jc w:val="both"/>
        <w:rPr>
          <w:rFonts w:ascii="Arial" w:hAnsi="Arial" w:cs="Arial"/>
        </w:rPr>
      </w:pPr>
    </w:p>
    <w:p w14:paraId="65048016" w14:textId="77777777" w:rsidR="003C135E" w:rsidRDefault="003C135E" w:rsidP="00F87DB8">
      <w:pPr>
        <w:jc w:val="both"/>
        <w:rPr>
          <w:rFonts w:ascii="Arial" w:hAnsi="Arial" w:cs="Arial"/>
        </w:rPr>
      </w:pPr>
    </w:p>
    <w:p w14:paraId="610A1420" w14:textId="1D92480C" w:rsidR="002B01F7" w:rsidRPr="00CB7470" w:rsidRDefault="003C135E" w:rsidP="00CB7470">
      <w:pPr>
        <w:rPr>
          <w:rFonts w:ascii="Arial" w:hAnsi="Arial" w:cs="Arial"/>
          <w:b/>
          <w:bCs/>
          <w:sz w:val="26"/>
          <w:szCs w:val="26"/>
        </w:rPr>
      </w:pPr>
      <w:bookmarkStart w:id="66" w:name="_Toc125977273"/>
      <w:bookmarkStart w:id="67" w:name="_Hlk125980763"/>
      <w:r w:rsidRPr="00CB7470">
        <w:rPr>
          <w:rFonts w:ascii="Arial" w:hAnsi="Arial" w:cs="Arial"/>
          <w:b/>
          <w:bCs/>
          <w:sz w:val="26"/>
          <w:szCs w:val="26"/>
        </w:rPr>
        <w:lastRenderedPageBreak/>
        <w:t>ANNEXE 4 – CONTENU DE L’AVIS À LA CAI EN CAS D’INCIDENT DE CONFIDENTIALITÉ</w:t>
      </w:r>
      <w:bookmarkEnd w:id="66"/>
    </w:p>
    <w:p w14:paraId="5AB2F860" w14:textId="77777777" w:rsidR="002B01F7" w:rsidRDefault="002B01F7" w:rsidP="002B01F7">
      <w:pPr>
        <w:jc w:val="both"/>
        <w:rPr>
          <w:rFonts w:ascii="Arial" w:hAnsi="Arial" w:cs="Arial"/>
        </w:rPr>
      </w:pPr>
    </w:p>
    <w:p w14:paraId="1EEF522B" w14:textId="77777777" w:rsidR="002B01F7" w:rsidRDefault="002B01F7" w:rsidP="002B01F7">
      <w:pPr>
        <w:jc w:val="both"/>
        <w:rPr>
          <w:rFonts w:ascii="Arial Narrow" w:hAnsi="Arial Narrow" w:cs="Arial"/>
        </w:rPr>
      </w:pPr>
      <w:r w:rsidRPr="00955C43">
        <w:rPr>
          <w:rFonts w:ascii="Arial Narrow" w:hAnsi="Arial Narrow" w:cs="Arial"/>
        </w:rPr>
        <w:t>L’avis à la CAI contient</w:t>
      </w:r>
      <w:r>
        <w:rPr>
          <w:rFonts w:ascii="Arial Narrow" w:hAnsi="Arial Narrow" w:cs="Arial"/>
        </w:rPr>
        <w:t> :</w:t>
      </w:r>
    </w:p>
    <w:p w14:paraId="5E30068C" w14:textId="77777777" w:rsidR="002B01F7" w:rsidRDefault="002B01F7" w:rsidP="002B01F7">
      <w:pPr>
        <w:jc w:val="both"/>
        <w:rPr>
          <w:rFonts w:ascii="Arial Narrow" w:hAnsi="Arial Narrow" w:cs="Arial"/>
        </w:rPr>
      </w:pPr>
    </w:p>
    <w:p w14:paraId="73781B46" w14:textId="2985AA46"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Le nom et NEQ de </w:t>
      </w:r>
      <w:r w:rsidR="00082609">
        <w:rPr>
          <w:rFonts w:ascii="Arial Narrow" w:hAnsi="Arial Narrow" w:cs="Arial"/>
        </w:rPr>
        <w:t xml:space="preserve">la </w:t>
      </w:r>
      <w:r w:rsidR="004A1EA3" w:rsidRPr="005C17DC">
        <w:rPr>
          <w:color w:val="FF0000"/>
        </w:rPr>
        <w:t>NOM DE L’ORGAN</w:t>
      </w:r>
      <w:r w:rsidR="004A1EA3">
        <w:rPr>
          <w:color w:val="FF0000"/>
        </w:rPr>
        <w:t>ISATION</w:t>
      </w:r>
    </w:p>
    <w:p w14:paraId="61BB3447"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Le nom de la personne responsable de la protection des renseignements personnels</w:t>
      </w:r>
      <w:r>
        <w:rPr>
          <w:rFonts w:ascii="Arial Narrow" w:hAnsi="Arial Narrow" w:cs="Arial"/>
        </w:rPr>
        <w:t xml:space="preserve"> </w:t>
      </w:r>
    </w:p>
    <w:p w14:paraId="65D17EB4"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Une description des renseignements personnels visés par l’incident (si cette information n’est pas connue, la raison justifiant l’impossibilité de fournir une telle description)</w:t>
      </w:r>
      <w:r>
        <w:rPr>
          <w:rFonts w:ascii="Arial Narrow" w:hAnsi="Arial Narrow" w:cs="Arial"/>
        </w:rPr>
        <w:t xml:space="preserve"> </w:t>
      </w:r>
    </w:p>
    <w:p w14:paraId="30F6A359"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Une brève description des circonstances de l’incident (et, si elle est connue, sa cause)</w:t>
      </w:r>
      <w:r>
        <w:rPr>
          <w:rFonts w:ascii="Arial Narrow" w:hAnsi="Arial Narrow" w:cs="Arial"/>
        </w:rPr>
        <w:t xml:space="preserve"> </w:t>
      </w:r>
    </w:p>
    <w:p w14:paraId="00E54CA7"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La date ou la période où l’incident a eu lieu (et, si elle est inconnue, une approximation)</w:t>
      </w:r>
      <w:r>
        <w:rPr>
          <w:rFonts w:ascii="Arial Narrow" w:hAnsi="Arial Narrow" w:cs="Arial"/>
        </w:rPr>
        <w:t xml:space="preserve"> </w:t>
      </w:r>
    </w:p>
    <w:p w14:paraId="77BA426F" w14:textId="09D6DAFD"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La date ou la période au cours de laquelle </w:t>
      </w:r>
      <w:r w:rsidR="004A1EA3" w:rsidRPr="005C17DC">
        <w:rPr>
          <w:color w:val="FF0000"/>
        </w:rPr>
        <w:t>NOM DE L’ORGAN</w:t>
      </w:r>
      <w:r w:rsidR="004A1EA3">
        <w:rPr>
          <w:color w:val="FF0000"/>
        </w:rPr>
        <w:t>ISATION</w:t>
      </w:r>
      <w:r w:rsidR="004A1EA3" w:rsidRPr="00955C43">
        <w:rPr>
          <w:rFonts w:ascii="Arial Narrow" w:hAnsi="Arial Narrow" w:cs="Arial"/>
        </w:rPr>
        <w:t xml:space="preserve"> </w:t>
      </w:r>
      <w:r w:rsidRPr="00955C43">
        <w:rPr>
          <w:rFonts w:ascii="Arial Narrow" w:hAnsi="Arial Narrow" w:cs="Arial"/>
        </w:rPr>
        <w:t>a pris connaissance de l’incident</w:t>
      </w:r>
      <w:r>
        <w:rPr>
          <w:rFonts w:ascii="Arial Narrow" w:hAnsi="Arial Narrow" w:cs="Arial"/>
        </w:rPr>
        <w:t xml:space="preserve"> </w:t>
      </w:r>
    </w:p>
    <w:p w14:paraId="3F939D21"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Le nombre de personnes concernées par l’incident et, parmi celles-ci, le nombre de résidents québécois (ou, s’ils ne sont pas connus, une approximation de ces nombres)</w:t>
      </w:r>
      <w:r>
        <w:rPr>
          <w:rFonts w:ascii="Arial Narrow" w:hAnsi="Arial Narrow" w:cs="Arial"/>
        </w:rPr>
        <w:t xml:space="preserve"> </w:t>
      </w:r>
    </w:p>
    <w:p w14:paraId="1CFFC34C" w14:textId="13D5FDA6"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Une description des éléments qui amènent </w:t>
      </w:r>
      <w:r w:rsidR="004A1EA3" w:rsidRPr="005C17DC">
        <w:rPr>
          <w:color w:val="FF0000"/>
        </w:rPr>
        <w:t>NOM DE L’ORGAN</w:t>
      </w:r>
      <w:r w:rsidR="004A1EA3">
        <w:rPr>
          <w:color w:val="FF0000"/>
        </w:rPr>
        <w:t>ISATION</w:t>
      </w:r>
      <w:r w:rsidR="004A1EA3" w:rsidRPr="00955C43">
        <w:rPr>
          <w:rFonts w:ascii="Arial Narrow" w:hAnsi="Arial Narrow" w:cs="Arial"/>
        </w:rPr>
        <w:t xml:space="preserve"> </w:t>
      </w:r>
      <w:r w:rsidRPr="00955C43">
        <w:rPr>
          <w:rFonts w:ascii="Arial Narrow" w:hAnsi="Arial Narrow" w:cs="Arial"/>
        </w:rPr>
        <w:t>à conclure qu’il existe un risque qu’un préjudice sérieux soit causé aux personnes concernées</w:t>
      </w:r>
    </w:p>
    <w:p w14:paraId="1AF3F8F4" w14:textId="200ED313"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Les mesures que </w:t>
      </w:r>
      <w:r w:rsidR="004A1EA3" w:rsidRPr="005C17DC">
        <w:rPr>
          <w:color w:val="FF0000"/>
        </w:rPr>
        <w:t>NOM DE L’ORGAN</w:t>
      </w:r>
      <w:r w:rsidR="004A1EA3">
        <w:rPr>
          <w:color w:val="FF0000"/>
        </w:rPr>
        <w:t>ISATION</w:t>
      </w:r>
      <w:r w:rsidR="004A1EA3" w:rsidRPr="00955C43">
        <w:rPr>
          <w:rFonts w:ascii="Arial Narrow" w:hAnsi="Arial Narrow" w:cs="Arial"/>
        </w:rPr>
        <w:t xml:space="preserve"> </w:t>
      </w:r>
      <w:r w:rsidRPr="00955C43">
        <w:rPr>
          <w:rFonts w:ascii="Arial Narrow" w:hAnsi="Arial Narrow" w:cs="Arial"/>
        </w:rPr>
        <w:t>a prises ou entend prendre afin d’aviser les personnes concernées (y compris la date où les personnes ont été avisées ou le délai d’exécution envisagé)</w:t>
      </w:r>
    </w:p>
    <w:p w14:paraId="1CA260EA" w14:textId="50B80DDA"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Les mesures que </w:t>
      </w:r>
      <w:r w:rsidR="004A1EA3" w:rsidRPr="005C17DC">
        <w:rPr>
          <w:color w:val="FF0000"/>
        </w:rPr>
        <w:t>NOM DE L’ORGAN</w:t>
      </w:r>
      <w:r w:rsidR="004A1EA3">
        <w:rPr>
          <w:color w:val="FF0000"/>
        </w:rPr>
        <w:t>ISATION</w:t>
      </w:r>
      <w:r w:rsidR="004A1EA3" w:rsidRPr="00955C43">
        <w:rPr>
          <w:rFonts w:ascii="Arial Narrow" w:hAnsi="Arial Narrow" w:cs="Arial"/>
        </w:rPr>
        <w:t xml:space="preserve"> </w:t>
      </w:r>
      <w:r w:rsidRPr="00955C43">
        <w:rPr>
          <w:rFonts w:ascii="Arial Narrow" w:hAnsi="Arial Narrow" w:cs="Arial"/>
        </w:rPr>
        <w:t xml:space="preserve">a prises ou entend prendre à la suite de la survenance de l’incident (y compris la date ou la période où les mesures ont été prises ou le délai d’exécution envisagé) </w:t>
      </w:r>
    </w:p>
    <w:p w14:paraId="1C6CB44C"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Le cas échéant, une mention précisant qu’une personne ou un organisme situé à l’extérieur du Québec exerçant des responsabilités similaires à la CAI a été avisé de l’incident. </w:t>
      </w:r>
    </w:p>
    <w:p w14:paraId="114D7F6F" w14:textId="77777777" w:rsidR="002B01F7" w:rsidRDefault="002B01F7" w:rsidP="002B01F7">
      <w:pPr>
        <w:jc w:val="both"/>
        <w:rPr>
          <w:rFonts w:ascii="Arial Narrow" w:hAnsi="Arial Narrow" w:cs="Arial"/>
        </w:rPr>
      </w:pPr>
    </w:p>
    <w:p w14:paraId="651E8529" w14:textId="77777777" w:rsidR="002B01F7" w:rsidRDefault="002B01F7" w:rsidP="002B01F7">
      <w:pPr>
        <w:jc w:val="both"/>
        <w:rPr>
          <w:rFonts w:ascii="Arial Narrow" w:hAnsi="Arial Narrow" w:cs="Arial"/>
        </w:rPr>
      </w:pPr>
      <w:r w:rsidRPr="00693AB3">
        <w:rPr>
          <w:rFonts w:ascii="Arial Narrow" w:hAnsi="Arial Narrow" w:cs="Arial"/>
        </w:rPr>
        <w:t>L’information transmise dans l’avis doit être mise à jour en cas de changements ultérieurs.</w:t>
      </w:r>
    </w:p>
    <w:p w14:paraId="5EE76CCE" w14:textId="77777777" w:rsidR="002B01F7" w:rsidRDefault="002B01F7" w:rsidP="002B01F7">
      <w:pPr>
        <w:jc w:val="both"/>
        <w:rPr>
          <w:rFonts w:ascii="Arial Narrow" w:hAnsi="Arial Narrow" w:cs="Arial"/>
        </w:rPr>
      </w:pPr>
    </w:p>
    <w:p w14:paraId="6F45FECA" w14:textId="77777777" w:rsidR="002B01F7" w:rsidRDefault="002B01F7" w:rsidP="002B01F7">
      <w:pPr>
        <w:jc w:val="both"/>
        <w:rPr>
          <w:rFonts w:ascii="Arial Narrow" w:hAnsi="Arial Narrow" w:cs="Arial"/>
        </w:rPr>
      </w:pPr>
    </w:p>
    <w:p w14:paraId="6B4C710F" w14:textId="77777777" w:rsidR="002B01F7" w:rsidRDefault="002B01F7" w:rsidP="002B01F7">
      <w:pPr>
        <w:jc w:val="both"/>
        <w:rPr>
          <w:rFonts w:ascii="Arial Narrow" w:hAnsi="Arial Narrow" w:cs="Arial"/>
        </w:rPr>
      </w:pPr>
    </w:p>
    <w:p w14:paraId="6E9A3905" w14:textId="77777777" w:rsidR="002B01F7" w:rsidRDefault="002B01F7" w:rsidP="002B01F7">
      <w:pPr>
        <w:jc w:val="both"/>
        <w:rPr>
          <w:rFonts w:ascii="Arial Narrow" w:hAnsi="Arial Narrow" w:cs="Arial"/>
        </w:rPr>
      </w:pPr>
    </w:p>
    <w:p w14:paraId="2D8A564D" w14:textId="77777777" w:rsidR="002B01F7" w:rsidRDefault="002B01F7" w:rsidP="002B01F7">
      <w:pPr>
        <w:jc w:val="both"/>
        <w:rPr>
          <w:rFonts w:ascii="Arial Narrow" w:hAnsi="Arial Narrow" w:cs="Arial"/>
        </w:rPr>
      </w:pPr>
    </w:p>
    <w:p w14:paraId="2F1D8797" w14:textId="77777777" w:rsidR="002B01F7" w:rsidRDefault="002B01F7" w:rsidP="002B01F7">
      <w:pPr>
        <w:jc w:val="both"/>
        <w:rPr>
          <w:rFonts w:ascii="Arial Narrow" w:hAnsi="Arial Narrow" w:cs="Arial"/>
        </w:rPr>
      </w:pPr>
    </w:p>
    <w:p w14:paraId="1AE76780" w14:textId="77777777" w:rsidR="002B01F7" w:rsidRDefault="002B01F7" w:rsidP="002B01F7">
      <w:pPr>
        <w:jc w:val="both"/>
        <w:rPr>
          <w:rFonts w:ascii="Arial Narrow" w:hAnsi="Arial Narrow" w:cs="Arial"/>
        </w:rPr>
      </w:pPr>
    </w:p>
    <w:p w14:paraId="3A7A6374" w14:textId="77777777" w:rsidR="002B01F7" w:rsidRDefault="002B01F7" w:rsidP="002B01F7">
      <w:pPr>
        <w:jc w:val="both"/>
        <w:rPr>
          <w:rFonts w:ascii="Arial Narrow" w:hAnsi="Arial Narrow" w:cs="Arial"/>
        </w:rPr>
      </w:pPr>
    </w:p>
    <w:p w14:paraId="04463DB3" w14:textId="77777777" w:rsidR="002B01F7" w:rsidRDefault="002B01F7" w:rsidP="002B01F7">
      <w:pPr>
        <w:jc w:val="both"/>
        <w:rPr>
          <w:rFonts w:ascii="Arial Narrow" w:hAnsi="Arial Narrow" w:cs="Arial"/>
        </w:rPr>
      </w:pPr>
    </w:p>
    <w:p w14:paraId="15B9A65D" w14:textId="77777777" w:rsidR="002B01F7" w:rsidRDefault="002B01F7" w:rsidP="002B01F7">
      <w:pPr>
        <w:jc w:val="both"/>
        <w:rPr>
          <w:rFonts w:ascii="Arial Narrow" w:hAnsi="Arial Narrow" w:cs="Arial"/>
        </w:rPr>
      </w:pPr>
    </w:p>
    <w:p w14:paraId="0E300951" w14:textId="77777777" w:rsidR="002B01F7" w:rsidRDefault="002B01F7" w:rsidP="002B01F7">
      <w:pPr>
        <w:jc w:val="both"/>
        <w:rPr>
          <w:rFonts w:ascii="Arial Narrow" w:hAnsi="Arial Narrow" w:cs="Arial"/>
        </w:rPr>
      </w:pPr>
    </w:p>
    <w:p w14:paraId="63E21F7F" w14:textId="77777777" w:rsidR="002B01F7" w:rsidRDefault="002B01F7" w:rsidP="002B01F7">
      <w:pPr>
        <w:jc w:val="both"/>
        <w:rPr>
          <w:rFonts w:ascii="Arial Narrow" w:hAnsi="Arial Narrow" w:cs="Arial"/>
        </w:rPr>
      </w:pPr>
    </w:p>
    <w:p w14:paraId="5E2CE3E7" w14:textId="5F32E382" w:rsidR="002B01F7" w:rsidRPr="00CB7470" w:rsidRDefault="003C135E" w:rsidP="00CB7470">
      <w:pPr>
        <w:rPr>
          <w:rFonts w:ascii="Arial" w:hAnsi="Arial" w:cs="Arial"/>
          <w:b/>
          <w:bCs/>
          <w:sz w:val="26"/>
          <w:szCs w:val="26"/>
        </w:rPr>
      </w:pPr>
      <w:bookmarkStart w:id="68" w:name="_Toc125977274"/>
      <w:r w:rsidRPr="00CB7470">
        <w:rPr>
          <w:rFonts w:ascii="Arial" w:hAnsi="Arial" w:cs="Arial"/>
          <w:b/>
          <w:bCs/>
          <w:sz w:val="26"/>
          <w:szCs w:val="26"/>
        </w:rPr>
        <w:t>ANNEXE 5 – CONTENU DE L’AVIS AUX PERSONNES CONCERNÉES EN CAS D’INCIDENT DE CONFIDENTIALITÉ</w:t>
      </w:r>
      <w:bookmarkEnd w:id="68"/>
    </w:p>
    <w:p w14:paraId="7B300741" w14:textId="77777777" w:rsidR="002B01F7" w:rsidRDefault="002B01F7" w:rsidP="002B01F7">
      <w:pPr>
        <w:jc w:val="both"/>
        <w:rPr>
          <w:rFonts w:ascii="Arial Narrow" w:hAnsi="Arial Narrow" w:cs="Arial"/>
        </w:rPr>
      </w:pPr>
    </w:p>
    <w:p w14:paraId="7C934FDB" w14:textId="77777777" w:rsidR="002B01F7" w:rsidRDefault="002B01F7" w:rsidP="002B01F7">
      <w:pPr>
        <w:jc w:val="both"/>
        <w:rPr>
          <w:rFonts w:ascii="Arial Narrow" w:hAnsi="Arial Narrow" w:cs="Arial"/>
        </w:rPr>
      </w:pPr>
      <w:r w:rsidRPr="00955C43">
        <w:rPr>
          <w:rFonts w:ascii="Arial Narrow" w:hAnsi="Arial Narrow" w:cs="Arial"/>
        </w:rPr>
        <w:t xml:space="preserve">L’avis </w:t>
      </w:r>
      <w:r w:rsidRPr="00B33CF0">
        <w:rPr>
          <w:rFonts w:ascii="Arial Narrow" w:hAnsi="Arial Narrow" w:cs="Arial"/>
        </w:rPr>
        <w:t xml:space="preserve">aux personnes concernées </w:t>
      </w:r>
      <w:r w:rsidRPr="00955C43">
        <w:rPr>
          <w:rFonts w:ascii="Arial Narrow" w:hAnsi="Arial Narrow" w:cs="Arial"/>
        </w:rPr>
        <w:t>contient</w:t>
      </w:r>
      <w:r>
        <w:rPr>
          <w:rFonts w:ascii="Arial Narrow" w:hAnsi="Arial Narrow" w:cs="Arial"/>
        </w:rPr>
        <w:t> :</w:t>
      </w:r>
    </w:p>
    <w:p w14:paraId="3A6B7F84" w14:textId="77777777" w:rsidR="002B01F7" w:rsidRDefault="002B01F7" w:rsidP="002B01F7">
      <w:pPr>
        <w:jc w:val="both"/>
        <w:rPr>
          <w:rFonts w:ascii="Arial Narrow" w:hAnsi="Arial Narrow" w:cs="Arial"/>
        </w:rPr>
      </w:pPr>
    </w:p>
    <w:p w14:paraId="4907C7A4"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Une description des renseignements personnels visés par l’incident (si cette information n’est pas connue, la raison justifiant l’impossibilité de fournir une telle description)</w:t>
      </w:r>
      <w:r>
        <w:rPr>
          <w:rFonts w:ascii="Arial Narrow" w:hAnsi="Arial Narrow" w:cs="Arial"/>
        </w:rPr>
        <w:t xml:space="preserve"> </w:t>
      </w:r>
    </w:p>
    <w:p w14:paraId="4A82AC81"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1A5247">
        <w:rPr>
          <w:rFonts w:ascii="Arial Narrow" w:hAnsi="Arial Narrow" w:cs="Arial"/>
        </w:rPr>
        <w:t xml:space="preserve">Une brève description des circonstances de l’incident </w:t>
      </w:r>
    </w:p>
    <w:p w14:paraId="1220A71C"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La date ou la période où l’incident a eu lieu (et, si elle est inconnue, une approximation)</w:t>
      </w:r>
      <w:r>
        <w:rPr>
          <w:rFonts w:ascii="Arial Narrow" w:hAnsi="Arial Narrow" w:cs="Arial"/>
        </w:rPr>
        <w:t xml:space="preserve"> </w:t>
      </w:r>
    </w:p>
    <w:p w14:paraId="09B79346" w14:textId="56AC5022"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1A5247">
        <w:rPr>
          <w:rFonts w:ascii="Arial Narrow" w:hAnsi="Arial Narrow" w:cs="Arial"/>
        </w:rPr>
        <w:t>Une brève description des mesures</w:t>
      </w:r>
      <w:r w:rsidR="004A1EA3">
        <w:rPr>
          <w:rFonts w:ascii="Arial Narrow" w:hAnsi="Arial Narrow" w:cs="Arial"/>
        </w:rPr>
        <w:t xml:space="preserve"> que</w:t>
      </w:r>
      <w:r w:rsidRPr="001A5247">
        <w:rPr>
          <w:rFonts w:ascii="Arial Narrow" w:hAnsi="Arial Narrow" w:cs="Arial"/>
        </w:rPr>
        <w:t xml:space="preserve"> </w:t>
      </w:r>
      <w:r w:rsidR="004A1EA3" w:rsidRPr="005C17DC">
        <w:rPr>
          <w:color w:val="FF0000"/>
        </w:rPr>
        <w:t>NOM DE L’ORGAN</w:t>
      </w:r>
      <w:r w:rsidR="004A1EA3">
        <w:rPr>
          <w:color w:val="FF0000"/>
        </w:rPr>
        <w:t>ISATION</w:t>
      </w:r>
      <w:r w:rsidR="004A1EA3" w:rsidRPr="001A5247">
        <w:rPr>
          <w:rFonts w:ascii="Arial Narrow" w:hAnsi="Arial Narrow" w:cs="Arial"/>
        </w:rPr>
        <w:t xml:space="preserve"> </w:t>
      </w:r>
      <w:r w:rsidRPr="001A5247">
        <w:rPr>
          <w:rFonts w:ascii="Arial Narrow" w:hAnsi="Arial Narrow" w:cs="Arial"/>
        </w:rPr>
        <w:t>a prises ou entend prendre à la suite de la survenance de</w:t>
      </w:r>
      <w:r>
        <w:rPr>
          <w:rFonts w:ascii="Arial Narrow" w:hAnsi="Arial Narrow" w:cs="Arial"/>
        </w:rPr>
        <w:t xml:space="preserve"> </w:t>
      </w:r>
      <w:r w:rsidRPr="001A5247">
        <w:rPr>
          <w:rFonts w:ascii="Arial Narrow" w:hAnsi="Arial Narrow" w:cs="Arial"/>
        </w:rPr>
        <w:t>l’incident, afin de diminuer les risques qu’un préjudice</w:t>
      </w:r>
      <w:r>
        <w:rPr>
          <w:rFonts w:ascii="Arial Narrow" w:hAnsi="Arial Narrow" w:cs="Arial"/>
        </w:rPr>
        <w:t xml:space="preserve"> </w:t>
      </w:r>
      <w:r w:rsidRPr="001A5247">
        <w:rPr>
          <w:rFonts w:ascii="Arial Narrow" w:hAnsi="Arial Narrow" w:cs="Arial"/>
        </w:rPr>
        <w:t>soit causé</w:t>
      </w:r>
    </w:p>
    <w:p w14:paraId="62999D73" w14:textId="6710108A"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1A5247">
        <w:rPr>
          <w:rFonts w:ascii="Arial Narrow" w:hAnsi="Arial Narrow" w:cs="Arial"/>
        </w:rPr>
        <w:t xml:space="preserve">Les mesures que </w:t>
      </w:r>
      <w:r w:rsidR="004A1EA3" w:rsidRPr="005C17DC">
        <w:rPr>
          <w:color w:val="FF0000"/>
        </w:rPr>
        <w:t>NOM DE L’ORGAN</w:t>
      </w:r>
      <w:r w:rsidR="004A1EA3">
        <w:rPr>
          <w:color w:val="FF0000"/>
        </w:rPr>
        <w:t>ISATION</w:t>
      </w:r>
      <w:r w:rsidR="004A1EA3" w:rsidRPr="001A5247">
        <w:rPr>
          <w:rFonts w:ascii="Arial Narrow" w:hAnsi="Arial Narrow" w:cs="Arial"/>
        </w:rPr>
        <w:t xml:space="preserve"> </w:t>
      </w:r>
      <w:r w:rsidRPr="001A5247">
        <w:rPr>
          <w:rFonts w:ascii="Arial Narrow" w:hAnsi="Arial Narrow" w:cs="Arial"/>
        </w:rPr>
        <w:t>suggère à la personne</w:t>
      </w:r>
      <w:r>
        <w:rPr>
          <w:rFonts w:ascii="Arial Narrow" w:hAnsi="Arial Narrow" w:cs="Arial"/>
        </w:rPr>
        <w:t xml:space="preserve"> </w:t>
      </w:r>
      <w:r w:rsidRPr="001A5247">
        <w:rPr>
          <w:rFonts w:ascii="Arial Narrow" w:hAnsi="Arial Narrow" w:cs="Arial"/>
        </w:rPr>
        <w:t>concernée de prendre afin de diminuer le risque qu’un</w:t>
      </w:r>
      <w:r>
        <w:rPr>
          <w:rFonts w:ascii="Arial Narrow" w:hAnsi="Arial Narrow" w:cs="Arial"/>
        </w:rPr>
        <w:t xml:space="preserve"> </w:t>
      </w:r>
      <w:r w:rsidRPr="001A5247">
        <w:rPr>
          <w:rFonts w:ascii="Arial Narrow" w:hAnsi="Arial Narrow" w:cs="Arial"/>
        </w:rPr>
        <w:t>préjudice lui soit causé ou afin d’atténuer un tel préjudice</w:t>
      </w:r>
    </w:p>
    <w:p w14:paraId="3A3A2762" w14:textId="77777777" w:rsidR="002B01F7" w:rsidRPr="001A524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1A5247">
        <w:rPr>
          <w:rFonts w:ascii="Arial Narrow" w:hAnsi="Arial Narrow" w:cs="Arial"/>
        </w:rPr>
        <w:t>Les coordonnées permettant à la personne concernée</w:t>
      </w:r>
      <w:r>
        <w:rPr>
          <w:rFonts w:ascii="Arial Narrow" w:hAnsi="Arial Narrow" w:cs="Arial"/>
        </w:rPr>
        <w:t xml:space="preserve"> </w:t>
      </w:r>
      <w:r w:rsidRPr="001A5247">
        <w:rPr>
          <w:rFonts w:ascii="Arial Narrow" w:hAnsi="Arial Narrow" w:cs="Arial"/>
        </w:rPr>
        <w:t>de se renseigner davantage relativement à l’incident</w:t>
      </w:r>
    </w:p>
    <w:p w14:paraId="6405B5F0" w14:textId="77777777" w:rsidR="002B01F7" w:rsidRDefault="002B01F7" w:rsidP="002B01F7">
      <w:pPr>
        <w:jc w:val="both"/>
        <w:rPr>
          <w:rFonts w:ascii="Arial Narrow" w:hAnsi="Arial Narrow" w:cs="Arial"/>
        </w:rPr>
      </w:pPr>
    </w:p>
    <w:p w14:paraId="4A21A223" w14:textId="77777777" w:rsidR="002B01F7" w:rsidRDefault="002B01F7" w:rsidP="002B01F7">
      <w:pPr>
        <w:jc w:val="both"/>
        <w:rPr>
          <w:rFonts w:ascii="Arial Narrow" w:hAnsi="Arial Narrow" w:cs="Arial"/>
        </w:rPr>
      </w:pPr>
      <w:r>
        <w:rPr>
          <w:rFonts w:ascii="Arial Narrow" w:hAnsi="Arial Narrow" w:cs="Arial"/>
        </w:rPr>
        <w:t>L’avis peut être public si :</w:t>
      </w:r>
    </w:p>
    <w:p w14:paraId="0755EC6A" w14:textId="77777777" w:rsidR="002B01F7" w:rsidRDefault="002B01F7" w:rsidP="002B01F7">
      <w:pPr>
        <w:jc w:val="both"/>
        <w:rPr>
          <w:rFonts w:ascii="Arial Narrow" w:hAnsi="Arial Narrow" w:cs="Arial"/>
        </w:rPr>
      </w:pPr>
    </w:p>
    <w:p w14:paraId="065B4DDE"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384F20">
        <w:rPr>
          <w:rFonts w:ascii="Arial Narrow" w:hAnsi="Arial Narrow" w:cs="Arial"/>
        </w:rPr>
        <w:t>Le fait de transmettre l’avis est susceptible de</w:t>
      </w:r>
      <w:r>
        <w:rPr>
          <w:rFonts w:ascii="Arial Narrow" w:hAnsi="Arial Narrow" w:cs="Arial"/>
        </w:rPr>
        <w:t xml:space="preserve"> </w:t>
      </w:r>
      <w:r w:rsidRPr="00384F20">
        <w:rPr>
          <w:rFonts w:ascii="Arial Narrow" w:hAnsi="Arial Narrow" w:cs="Arial"/>
        </w:rPr>
        <w:t>causer un préjudice accru à la personne concernée</w:t>
      </w:r>
    </w:p>
    <w:p w14:paraId="77C6E954" w14:textId="1111AD63"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384F20">
        <w:rPr>
          <w:rFonts w:ascii="Arial Narrow" w:hAnsi="Arial Narrow" w:cs="Arial"/>
        </w:rPr>
        <w:t>Le fait de transmettre l’avis est susceptible</w:t>
      </w:r>
      <w:r>
        <w:rPr>
          <w:rFonts w:ascii="Arial Narrow" w:hAnsi="Arial Narrow" w:cs="Arial"/>
        </w:rPr>
        <w:t xml:space="preserve"> </w:t>
      </w:r>
      <w:r w:rsidRPr="00384F20">
        <w:rPr>
          <w:rFonts w:ascii="Arial Narrow" w:hAnsi="Arial Narrow" w:cs="Arial"/>
        </w:rPr>
        <w:t xml:space="preserve">de représenter une difficulté excessive pour </w:t>
      </w:r>
      <w:r w:rsidR="00A841AB" w:rsidRPr="005C17DC">
        <w:rPr>
          <w:color w:val="FF0000"/>
        </w:rPr>
        <w:t>NOM DE L’ORGAN</w:t>
      </w:r>
      <w:r w:rsidR="00A841AB">
        <w:rPr>
          <w:color w:val="FF0000"/>
        </w:rPr>
        <w:t>ISATION</w:t>
      </w:r>
    </w:p>
    <w:p w14:paraId="24F237C0" w14:textId="7EAD13BF" w:rsidR="002B01F7" w:rsidRDefault="00A841AB"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5C17DC">
        <w:rPr>
          <w:color w:val="FF0000"/>
        </w:rPr>
        <w:t>NOM DE L’ORGAN</w:t>
      </w:r>
      <w:r>
        <w:rPr>
          <w:color w:val="FF0000"/>
        </w:rPr>
        <w:t>ISATION</w:t>
      </w:r>
      <w:r w:rsidRPr="00384F20">
        <w:rPr>
          <w:rFonts w:ascii="Arial Narrow" w:hAnsi="Arial Narrow" w:cs="Arial"/>
        </w:rPr>
        <w:t xml:space="preserve"> </w:t>
      </w:r>
      <w:r w:rsidR="002B01F7" w:rsidRPr="00384F20">
        <w:rPr>
          <w:rFonts w:ascii="Arial Narrow" w:hAnsi="Arial Narrow" w:cs="Arial"/>
        </w:rPr>
        <w:t>n’a pas les coordonnées de la</w:t>
      </w:r>
      <w:r w:rsidR="002B01F7">
        <w:rPr>
          <w:rFonts w:ascii="Arial Narrow" w:hAnsi="Arial Narrow" w:cs="Arial"/>
        </w:rPr>
        <w:t xml:space="preserve"> </w:t>
      </w:r>
      <w:r w:rsidR="002B01F7" w:rsidRPr="00384F20">
        <w:rPr>
          <w:rFonts w:ascii="Arial Narrow" w:hAnsi="Arial Narrow" w:cs="Arial"/>
        </w:rPr>
        <w:t>personne concernée</w:t>
      </w:r>
    </w:p>
    <w:p w14:paraId="7B517A84" w14:textId="5A282AE7" w:rsidR="002B01F7" w:rsidRDefault="00A841AB"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5C17DC">
        <w:rPr>
          <w:color w:val="FF0000"/>
        </w:rPr>
        <w:t>NOM DE L’ORGAN</w:t>
      </w:r>
      <w:r>
        <w:rPr>
          <w:color w:val="FF0000"/>
        </w:rPr>
        <w:t>ISATION</w:t>
      </w:r>
      <w:r>
        <w:rPr>
          <w:rFonts w:ascii="Arial Narrow" w:hAnsi="Arial Narrow" w:cs="Arial"/>
        </w:rPr>
        <w:t xml:space="preserve"> </w:t>
      </w:r>
      <w:r w:rsidR="002B01F7">
        <w:rPr>
          <w:rFonts w:ascii="Arial Narrow" w:hAnsi="Arial Narrow" w:cs="Arial"/>
        </w:rPr>
        <w:t xml:space="preserve">ne se trouve pas dans l’un des trois cas énoncés ci-haut, mais veut informer les personnes concernées rapidement sans pour autant négliger de leur transmettre un avis directement par la suite </w:t>
      </w:r>
    </w:p>
    <w:p w14:paraId="7FD61BE0" w14:textId="77777777" w:rsidR="002B01F7" w:rsidRDefault="002B01F7" w:rsidP="002B01F7">
      <w:pPr>
        <w:jc w:val="both"/>
        <w:rPr>
          <w:rFonts w:ascii="Arial Narrow" w:hAnsi="Arial Narrow" w:cs="Arial"/>
        </w:rPr>
      </w:pPr>
    </w:p>
    <w:p w14:paraId="53F85F61" w14:textId="77777777" w:rsidR="002B01F7" w:rsidRDefault="002B01F7" w:rsidP="002B01F7">
      <w:pPr>
        <w:jc w:val="both"/>
        <w:rPr>
          <w:rFonts w:ascii="Arial Narrow" w:hAnsi="Arial Narrow" w:cs="Arial"/>
        </w:rPr>
      </w:pPr>
    </w:p>
    <w:p w14:paraId="7A6FE194" w14:textId="77777777" w:rsidR="002B01F7" w:rsidRDefault="002B01F7" w:rsidP="002B01F7">
      <w:pPr>
        <w:jc w:val="both"/>
        <w:rPr>
          <w:rFonts w:ascii="Arial Narrow" w:hAnsi="Arial Narrow" w:cs="Arial"/>
        </w:rPr>
      </w:pPr>
    </w:p>
    <w:p w14:paraId="312DE6B3" w14:textId="77777777" w:rsidR="002B01F7" w:rsidRDefault="002B01F7" w:rsidP="002B01F7">
      <w:pPr>
        <w:jc w:val="both"/>
        <w:rPr>
          <w:rFonts w:ascii="Arial Narrow" w:hAnsi="Arial Narrow" w:cs="Arial"/>
        </w:rPr>
      </w:pPr>
    </w:p>
    <w:p w14:paraId="48F82549" w14:textId="77777777" w:rsidR="002B01F7" w:rsidRDefault="002B01F7" w:rsidP="002B01F7">
      <w:pPr>
        <w:jc w:val="both"/>
        <w:rPr>
          <w:rFonts w:ascii="Arial Narrow" w:hAnsi="Arial Narrow" w:cs="Arial"/>
        </w:rPr>
      </w:pPr>
    </w:p>
    <w:p w14:paraId="72BB4D90" w14:textId="77777777" w:rsidR="002B01F7" w:rsidRDefault="002B01F7" w:rsidP="002B01F7">
      <w:pPr>
        <w:jc w:val="both"/>
        <w:rPr>
          <w:rFonts w:ascii="Arial Narrow" w:hAnsi="Arial Narrow" w:cs="Arial"/>
        </w:rPr>
      </w:pPr>
    </w:p>
    <w:p w14:paraId="169B8AAC" w14:textId="77777777" w:rsidR="002B01F7" w:rsidRDefault="002B01F7" w:rsidP="002B01F7">
      <w:pPr>
        <w:jc w:val="both"/>
        <w:rPr>
          <w:rFonts w:ascii="Arial Narrow" w:hAnsi="Arial Narrow" w:cs="Arial"/>
        </w:rPr>
      </w:pPr>
    </w:p>
    <w:p w14:paraId="6823979D" w14:textId="77777777" w:rsidR="002B01F7" w:rsidRDefault="002B01F7" w:rsidP="002B01F7">
      <w:pPr>
        <w:jc w:val="both"/>
        <w:rPr>
          <w:rFonts w:ascii="Arial Narrow" w:hAnsi="Arial Narrow" w:cs="Arial"/>
        </w:rPr>
      </w:pPr>
    </w:p>
    <w:p w14:paraId="387C458A" w14:textId="77777777" w:rsidR="002B01F7" w:rsidRDefault="002B01F7" w:rsidP="002B01F7">
      <w:pPr>
        <w:jc w:val="both"/>
        <w:rPr>
          <w:rFonts w:ascii="Arial Narrow" w:hAnsi="Arial Narrow" w:cs="Arial"/>
        </w:rPr>
      </w:pPr>
    </w:p>
    <w:p w14:paraId="052F4BA6" w14:textId="77777777" w:rsidR="002B01F7" w:rsidRDefault="002B01F7" w:rsidP="002B01F7">
      <w:pPr>
        <w:jc w:val="both"/>
        <w:rPr>
          <w:rFonts w:ascii="Arial Narrow" w:hAnsi="Arial Narrow" w:cs="Arial"/>
        </w:rPr>
      </w:pPr>
    </w:p>
    <w:p w14:paraId="0275D123" w14:textId="77777777" w:rsidR="002B01F7" w:rsidRDefault="002B01F7" w:rsidP="002B01F7">
      <w:pPr>
        <w:jc w:val="both"/>
        <w:rPr>
          <w:rFonts w:ascii="Arial Narrow" w:hAnsi="Arial Narrow" w:cs="Arial"/>
        </w:rPr>
      </w:pPr>
    </w:p>
    <w:p w14:paraId="587BE9FD" w14:textId="4C6422E8" w:rsidR="002B01F7" w:rsidRPr="00CB7470" w:rsidRDefault="003C135E" w:rsidP="00CB7470">
      <w:pPr>
        <w:rPr>
          <w:rFonts w:ascii="Arial" w:hAnsi="Arial" w:cs="Arial"/>
          <w:b/>
          <w:bCs/>
          <w:sz w:val="26"/>
          <w:szCs w:val="26"/>
        </w:rPr>
      </w:pPr>
      <w:bookmarkStart w:id="69" w:name="_Toc125977275"/>
      <w:r w:rsidRPr="00CB7470">
        <w:rPr>
          <w:rFonts w:ascii="Arial" w:hAnsi="Arial" w:cs="Arial"/>
          <w:b/>
          <w:bCs/>
          <w:sz w:val="26"/>
          <w:szCs w:val="26"/>
        </w:rPr>
        <w:t>ANNEXE 6 – CONTENU DU REGISTRE DES INCIDENTS DE CONFIDENTIALITÉ</w:t>
      </w:r>
      <w:bookmarkEnd w:id="69"/>
      <w:r w:rsidRPr="00CB7470">
        <w:rPr>
          <w:rFonts w:ascii="Arial" w:hAnsi="Arial" w:cs="Arial"/>
          <w:b/>
          <w:bCs/>
          <w:sz w:val="26"/>
          <w:szCs w:val="26"/>
        </w:rPr>
        <w:t xml:space="preserve"> </w:t>
      </w:r>
    </w:p>
    <w:p w14:paraId="24CC684D" w14:textId="77777777" w:rsidR="002B01F7" w:rsidRDefault="002B01F7" w:rsidP="002B01F7">
      <w:pPr>
        <w:jc w:val="both"/>
        <w:rPr>
          <w:rFonts w:ascii="Arial Narrow" w:hAnsi="Arial Narrow" w:cs="Arial"/>
        </w:rPr>
      </w:pPr>
    </w:p>
    <w:p w14:paraId="50CA2032"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Pr>
          <w:rFonts w:ascii="Arial Narrow" w:hAnsi="Arial Narrow" w:cs="Arial"/>
        </w:rPr>
        <w:t>Le numéro d’incident (à titre de référence à l’interne)</w:t>
      </w:r>
    </w:p>
    <w:p w14:paraId="75421047"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Une description des renseignements personnels visés par l’incident (si cette information n’est pas connue, la raison justifiant l’impossibilité de fournir une telle description)</w:t>
      </w:r>
      <w:r>
        <w:rPr>
          <w:rFonts w:ascii="Arial Narrow" w:hAnsi="Arial Narrow" w:cs="Arial"/>
        </w:rPr>
        <w:t xml:space="preserve"> </w:t>
      </w:r>
    </w:p>
    <w:p w14:paraId="02776623"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1A5247">
        <w:rPr>
          <w:rFonts w:ascii="Arial Narrow" w:hAnsi="Arial Narrow" w:cs="Arial"/>
        </w:rPr>
        <w:t xml:space="preserve">Une brève description des circonstances de l’incident </w:t>
      </w:r>
    </w:p>
    <w:p w14:paraId="39960762"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La date ou la période où l’incident a eu lieu (et, si elle est inconnue, une approximation)</w:t>
      </w:r>
      <w:r>
        <w:rPr>
          <w:rFonts w:ascii="Arial Narrow" w:hAnsi="Arial Narrow" w:cs="Arial"/>
        </w:rPr>
        <w:t xml:space="preserve"> </w:t>
      </w:r>
    </w:p>
    <w:p w14:paraId="4BA61D0F" w14:textId="4EC1E4A5"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La date ou la période au cours de laquelle </w:t>
      </w:r>
      <w:r w:rsidR="00A841AB" w:rsidRPr="005C17DC">
        <w:rPr>
          <w:color w:val="FF0000"/>
        </w:rPr>
        <w:t>NOM DE L’ORGAN</w:t>
      </w:r>
      <w:r w:rsidR="00A841AB">
        <w:rPr>
          <w:color w:val="FF0000"/>
        </w:rPr>
        <w:t>ISATION</w:t>
      </w:r>
      <w:r w:rsidR="00A841AB" w:rsidRPr="00955C43">
        <w:rPr>
          <w:rFonts w:ascii="Arial Narrow" w:hAnsi="Arial Narrow" w:cs="Arial"/>
        </w:rPr>
        <w:t xml:space="preserve"> </w:t>
      </w:r>
      <w:r w:rsidRPr="00955C43">
        <w:rPr>
          <w:rFonts w:ascii="Arial Narrow" w:hAnsi="Arial Narrow" w:cs="Arial"/>
        </w:rPr>
        <w:t>a pris connaissance de l’incident</w:t>
      </w:r>
      <w:r>
        <w:rPr>
          <w:rFonts w:ascii="Arial Narrow" w:hAnsi="Arial Narrow" w:cs="Arial"/>
        </w:rPr>
        <w:t xml:space="preserve"> </w:t>
      </w:r>
    </w:p>
    <w:p w14:paraId="3EB5ACDB" w14:textId="77777777"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Le nombre de personnes concernées par l’incident (ou, s’il</w:t>
      </w:r>
      <w:r>
        <w:rPr>
          <w:rFonts w:ascii="Arial Narrow" w:hAnsi="Arial Narrow" w:cs="Arial"/>
        </w:rPr>
        <w:t xml:space="preserve"> n’est </w:t>
      </w:r>
      <w:r w:rsidRPr="00955C43">
        <w:rPr>
          <w:rFonts w:ascii="Arial Narrow" w:hAnsi="Arial Narrow" w:cs="Arial"/>
        </w:rPr>
        <w:t>pas connu, une approximation de ce</w:t>
      </w:r>
      <w:r>
        <w:rPr>
          <w:rFonts w:ascii="Arial Narrow" w:hAnsi="Arial Narrow" w:cs="Arial"/>
        </w:rPr>
        <w:t xml:space="preserve"> </w:t>
      </w:r>
      <w:r w:rsidRPr="00955C43">
        <w:rPr>
          <w:rFonts w:ascii="Arial Narrow" w:hAnsi="Arial Narrow" w:cs="Arial"/>
        </w:rPr>
        <w:t>nombre)</w:t>
      </w:r>
      <w:r>
        <w:rPr>
          <w:rFonts w:ascii="Arial Narrow" w:hAnsi="Arial Narrow" w:cs="Arial"/>
        </w:rPr>
        <w:t xml:space="preserve"> </w:t>
      </w:r>
    </w:p>
    <w:p w14:paraId="5AB51052" w14:textId="29BF8A90"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955C43">
        <w:rPr>
          <w:rFonts w:ascii="Arial Narrow" w:hAnsi="Arial Narrow" w:cs="Arial"/>
        </w:rPr>
        <w:t xml:space="preserve">Une description des éléments qui amènent </w:t>
      </w:r>
      <w:r w:rsidR="00A841AB" w:rsidRPr="005C17DC">
        <w:rPr>
          <w:color w:val="FF0000"/>
        </w:rPr>
        <w:t>NOM DE L’ORGAN</w:t>
      </w:r>
      <w:r w:rsidR="00A841AB">
        <w:rPr>
          <w:color w:val="FF0000"/>
        </w:rPr>
        <w:t>ISATION</w:t>
      </w:r>
      <w:r w:rsidR="00A841AB" w:rsidRPr="00955C43">
        <w:rPr>
          <w:rFonts w:ascii="Arial Narrow" w:hAnsi="Arial Narrow" w:cs="Arial"/>
        </w:rPr>
        <w:t xml:space="preserve"> </w:t>
      </w:r>
      <w:r w:rsidRPr="00955C43">
        <w:rPr>
          <w:rFonts w:ascii="Arial Narrow" w:hAnsi="Arial Narrow" w:cs="Arial"/>
        </w:rPr>
        <w:t>à conclure qu’il existe un risque qu’un préjudice sérieux soit causé aux personnes concernées</w:t>
      </w:r>
    </w:p>
    <w:p w14:paraId="6F3FED8E" w14:textId="49DA5929" w:rsidR="002B01F7"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A95902">
        <w:rPr>
          <w:rFonts w:ascii="Arial Narrow" w:hAnsi="Arial Narrow" w:cs="Arial"/>
        </w:rPr>
        <w:t>Les dates de transmission des avis à</w:t>
      </w:r>
      <w:r>
        <w:rPr>
          <w:rFonts w:ascii="Arial Narrow" w:hAnsi="Arial Narrow" w:cs="Arial"/>
        </w:rPr>
        <w:t xml:space="preserve"> </w:t>
      </w:r>
      <w:r w:rsidRPr="00A95902">
        <w:rPr>
          <w:rFonts w:ascii="Arial Narrow" w:hAnsi="Arial Narrow" w:cs="Arial"/>
        </w:rPr>
        <w:t xml:space="preserve">la </w:t>
      </w:r>
      <w:r>
        <w:rPr>
          <w:rFonts w:ascii="Arial Narrow" w:hAnsi="Arial Narrow" w:cs="Arial"/>
        </w:rPr>
        <w:t>CAI</w:t>
      </w:r>
      <w:r w:rsidRPr="00A95902">
        <w:rPr>
          <w:rFonts w:ascii="Arial Narrow" w:hAnsi="Arial Narrow" w:cs="Arial"/>
        </w:rPr>
        <w:t xml:space="preserve"> et aux personnes</w:t>
      </w:r>
      <w:r>
        <w:rPr>
          <w:rFonts w:ascii="Arial Narrow" w:hAnsi="Arial Narrow" w:cs="Arial"/>
        </w:rPr>
        <w:t xml:space="preserve"> </w:t>
      </w:r>
      <w:r w:rsidRPr="00A95902">
        <w:rPr>
          <w:rFonts w:ascii="Arial Narrow" w:hAnsi="Arial Narrow" w:cs="Arial"/>
        </w:rPr>
        <w:t>concernées</w:t>
      </w:r>
      <w:r>
        <w:rPr>
          <w:rFonts w:ascii="Arial Narrow" w:hAnsi="Arial Narrow" w:cs="Arial"/>
        </w:rPr>
        <w:t xml:space="preserve"> ainsi qu’une mention </w:t>
      </w:r>
      <w:r w:rsidRPr="00A95902">
        <w:rPr>
          <w:rFonts w:ascii="Arial Narrow" w:hAnsi="Arial Narrow" w:cs="Arial"/>
        </w:rPr>
        <w:t>indiquant si des</w:t>
      </w:r>
      <w:r>
        <w:rPr>
          <w:rFonts w:ascii="Arial Narrow" w:hAnsi="Arial Narrow" w:cs="Arial"/>
        </w:rPr>
        <w:t xml:space="preserve"> </w:t>
      </w:r>
      <w:r w:rsidRPr="00A95902">
        <w:rPr>
          <w:rFonts w:ascii="Arial Narrow" w:hAnsi="Arial Narrow" w:cs="Arial"/>
        </w:rPr>
        <w:t xml:space="preserve">avis publics ont été donnés par </w:t>
      </w:r>
      <w:r w:rsidR="00A841AB" w:rsidRPr="005C17DC">
        <w:rPr>
          <w:color w:val="FF0000"/>
        </w:rPr>
        <w:t>NOM DE L’ORGAN</w:t>
      </w:r>
      <w:r w:rsidR="00A841AB">
        <w:rPr>
          <w:color w:val="FF0000"/>
        </w:rPr>
        <w:t>ISATION</w:t>
      </w:r>
      <w:r w:rsidR="00A841AB" w:rsidRPr="00A95902">
        <w:rPr>
          <w:rFonts w:ascii="Arial Narrow" w:hAnsi="Arial Narrow" w:cs="Arial"/>
        </w:rPr>
        <w:t xml:space="preserve"> </w:t>
      </w:r>
      <w:r w:rsidRPr="00A95902">
        <w:rPr>
          <w:rFonts w:ascii="Arial Narrow" w:hAnsi="Arial Narrow" w:cs="Arial"/>
        </w:rPr>
        <w:t>et la raison</w:t>
      </w:r>
      <w:r>
        <w:rPr>
          <w:rFonts w:ascii="Arial Narrow" w:hAnsi="Arial Narrow" w:cs="Arial"/>
        </w:rPr>
        <w:t xml:space="preserve"> </w:t>
      </w:r>
      <w:r w:rsidRPr="00A95902">
        <w:rPr>
          <w:rFonts w:ascii="Arial Narrow" w:hAnsi="Arial Narrow" w:cs="Arial"/>
        </w:rPr>
        <w:t>pour laquelle ils l’ont été, le cas échéant</w:t>
      </w:r>
    </w:p>
    <w:p w14:paraId="028963A4" w14:textId="590DAECC" w:rsidR="002B01F7" w:rsidRPr="00A95902" w:rsidRDefault="002B01F7" w:rsidP="003C135E">
      <w:pPr>
        <w:pStyle w:val="Paragraphedeliste"/>
        <w:numPr>
          <w:ilvl w:val="0"/>
          <w:numId w:val="12"/>
        </w:numPr>
        <w:spacing w:before="160" w:after="160" w:line="264" w:lineRule="auto"/>
        <w:ind w:left="426" w:hanging="426"/>
        <w:contextualSpacing w:val="0"/>
        <w:jc w:val="both"/>
        <w:rPr>
          <w:rFonts w:ascii="Arial Narrow" w:hAnsi="Arial Narrow" w:cs="Arial"/>
        </w:rPr>
      </w:pPr>
      <w:r w:rsidRPr="00A95902">
        <w:rPr>
          <w:rFonts w:ascii="Arial Narrow" w:hAnsi="Arial Narrow" w:cs="Arial"/>
        </w:rPr>
        <w:t xml:space="preserve">Une brève description des mesures prises par </w:t>
      </w:r>
      <w:r w:rsidR="00A841AB" w:rsidRPr="005C17DC">
        <w:rPr>
          <w:color w:val="FF0000"/>
        </w:rPr>
        <w:t>NOM DE L’ORGAN</w:t>
      </w:r>
      <w:r w:rsidR="00A841AB">
        <w:rPr>
          <w:color w:val="FF0000"/>
        </w:rPr>
        <w:t>ISATION</w:t>
      </w:r>
      <w:r w:rsidRPr="00A95902">
        <w:rPr>
          <w:rFonts w:ascii="Arial Narrow" w:hAnsi="Arial Narrow" w:cs="Arial"/>
        </w:rPr>
        <w:t>, à la suite de la survenance de l’incident, afin de</w:t>
      </w:r>
      <w:r>
        <w:rPr>
          <w:rFonts w:ascii="Arial Narrow" w:hAnsi="Arial Narrow" w:cs="Arial"/>
        </w:rPr>
        <w:t xml:space="preserve"> </w:t>
      </w:r>
      <w:r w:rsidRPr="00A95902">
        <w:rPr>
          <w:rFonts w:ascii="Arial Narrow" w:hAnsi="Arial Narrow" w:cs="Arial"/>
        </w:rPr>
        <w:t>diminuer les risques qu’un préjudice soit causé</w:t>
      </w:r>
    </w:p>
    <w:p w14:paraId="6BC03236" w14:textId="77777777" w:rsidR="002B01F7" w:rsidRDefault="002B01F7" w:rsidP="002B01F7">
      <w:pPr>
        <w:jc w:val="both"/>
        <w:rPr>
          <w:rFonts w:ascii="Arial Narrow" w:hAnsi="Arial Narrow" w:cs="Arial"/>
        </w:rPr>
      </w:pPr>
    </w:p>
    <w:p w14:paraId="47534532" w14:textId="73945F23" w:rsidR="002B01F7" w:rsidRPr="00B672BF" w:rsidRDefault="002B01F7" w:rsidP="002B01F7">
      <w:pPr>
        <w:jc w:val="both"/>
        <w:rPr>
          <w:rFonts w:ascii="Arial Narrow" w:hAnsi="Arial Narrow" w:cs="Arial"/>
        </w:rPr>
      </w:pPr>
      <w:r w:rsidRPr="00DE14A5">
        <w:rPr>
          <w:rFonts w:ascii="Arial Narrow" w:hAnsi="Arial Narrow" w:cs="Arial"/>
        </w:rPr>
        <w:t>Les renseignements contenus au registre doivent être</w:t>
      </w:r>
      <w:r>
        <w:rPr>
          <w:rFonts w:ascii="Arial Narrow" w:hAnsi="Arial Narrow" w:cs="Arial"/>
        </w:rPr>
        <w:t xml:space="preserve"> </w:t>
      </w:r>
      <w:r w:rsidRPr="00DE14A5">
        <w:rPr>
          <w:rFonts w:ascii="Arial Narrow" w:hAnsi="Arial Narrow" w:cs="Arial"/>
        </w:rPr>
        <w:t>tenus à jour et conservés pendant une période minimale de</w:t>
      </w:r>
      <w:r>
        <w:rPr>
          <w:rFonts w:ascii="Arial Narrow" w:hAnsi="Arial Narrow" w:cs="Arial"/>
        </w:rPr>
        <w:t xml:space="preserve"> </w:t>
      </w:r>
      <w:r w:rsidRPr="00DE14A5">
        <w:rPr>
          <w:rFonts w:ascii="Arial Narrow" w:hAnsi="Arial Narrow" w:cs="Arial"/>
        </w:rPr>
        <w:t>cinq ans après la date ou la période au cours de laquelle</w:t>
      </w:r>
      <w:r>
        <w:rPr>
          <w:rFonts w:ascii="Arial Narrow" w:hAnsi="Arial Narrow" w:cs="Arial"/>
        </w:rPr>
        <w:t xml:space="preserve"> </w:t>
      </w:r>
      <w:r w:rsidR="00A841AB" w:rsidRPr="005C17DC">
        <w:rPr>
          <w:color w:val="FF0000"/>
        </w:rPr>
        <w:t>NOM DE L’ORGAN</w:t>
      </w:r>
      <w:r w:rsidR="00A841AB">
        <w:rPr>
          <w:color w:val="FF0000"/>
        </w:rPr>
        <w:t>ISATION</w:t>
      </w:r>
      <w:r w:rsidR="00A841AB" w:rsidRPr="00DE14A5">
        <w:rPr>
          <w:rFonts w:ascii="Arial Narrow" w:hAnsi="Arial Narrow" w:cs="Arial"/>
        </w:rPr>
        <w:t xml:space="preserve"> </w:t>
      </w:r>
      <w:r w:rsidRPr="00DE14A5">
        <w:rPr>
          <w:rFonts w:ascii="Arial Narrow" w:hAnsi="Arial Narrow" w:cs="Arial"/>
        </w:rPr>
        <w:t>a pris connaissance de l’incident.</w:t>
      </w:r>
    </w:p>
    <w:bookmarkEnd w:id="67"/>
    <w:p w14:paraId="4A48AC62" w14:textId="77777777" w:rsidR="002B01F7" w:rsidRPr="00C05DAF" w:rsidRDefault="002B01F7" w:rsidP="00F87DB8">
      <w:pPr>
        <w:jc w:val="both"/>
        <w:rPr>
          <w:rFonts w:ascii="Arial" w:hAnsi="Arial" w:cs="Arial"/>
        </w:rPr>
      </w:pPr>
    </w:p>
    <w:sectPr w:rsidR="002B01F7" w:rsidRPr="00C05DAF" w:rsidSect="003C135E">
      <w:headerReference w:type="default" r:id="rId15"/>
      <w:pgSz w:w="12240" w:h="15840" w:code="119"/>
      <w:pgMar w:top="156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FA725" w14:textId="77777777" w:rsidR="00513E67" w:rsidRDefault="00513E67" w:rsidP="00553FF1">
      <w:r>
        <w:separator/>
      </w:r>
    </w:p>
  </w:endnote>
  <w:endnote w:type="continuationSeparator" w:id="0">
    <w:p w14:paraId="5BF31AE7" w14:textId="77777777" w:rsidR="00513E67" w:rsidRDefault="00513E67" w:rsidP="0055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Smbd Display">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News Gothic">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Arial Narrow" w:hAnsi="Arial Narrow"/>
        <w:color w:val="FFFFFF" w:themeColor="background1"/>
      </w:rPr>
      <w:id w:val="748314887"/>
      <w:docPartObj>
        <w:docPartGallery w:val="Page Numbers (Bottom of Page)"/>
        <w:docPartUnique/>
      </w:docPartObj>
    </w:sdtPr>
    <w:sdtEndPr>
      <w:rPr>
        <w:rStyle w:val="Numrodepage"/>
        <w:rFonts w:ascii="Arial" w:hAnsi="Arial" w:cs="Arial"/>
      </w:rPr>
    </w:sdtEndPr>
    <w:sdtContent>
      <w:p w14:paraId="681B4F52" w14:textId="77777777" w:rsidR="00D54813" w:rsidRPr="00AA0817" w:rsidRDefault="00D54813" w:rsidP="00D54813">
        <w:pPr>
          <w:pStyle w:val="Pieddepage"/>
          <w:framePr w:wrap="none" w:vAnchor="text" w:hAnchor="margin" w:xAlign="center" w:y="1"/>
          <w:rPr>
            <w:rStyle w:val="Numrodepage"/>
            <w:rFonts w:ascii="Arial Narrow" w:hAnsi="Arial Narrow"/>
            <w:color w:val="FFFFFF" w:themeColor="background1"/>
          </w:rPr>
        </w:pPr>
        <w:r w:rsidRPr="00AA0817">
          <w:rPr>
            <w:rStyle w:val="Numrodepage"/>
            <w:rFonts w:ascii="Arial Narrow" w:hAnsi="Arial Narrow"/>
            <w:color w:val="FFFFFF" w:themeColor="background1"/>
          </w:rPr>
          <w:fldChar w:fldCharType="begin"/>
        </w:r>
        <w:r w:rsidRPr="00AA0817">
          <w:rPr>
            <w:rStyle w:val="Numrodepage"/>
            <w:rFonts w:ascii="Arial Narrow" w:hAnsi="Arial Narrow"/>
            <w:color w:val="FFFFFF" w:themeColor="background1"/>
          </w:rPr>
          <w:instrText xml:space="preserve"> PAGE </w:instrText>
        </w:r>
        <w:r w:rsidRPr="00AA0817">
          <w:rPr>
            <w:rStyle w:val="Numrodepage"/>
            <w:rFonts w:ascii="Arial Narrow" w:hAnsi="Arial Narrow"/>
            <w:color w:val="FFFFFF" w:themeColor="background1"/>
          </w:rPr>
          <w:fldChar w:fldCharType="separate"/>
        </w:r>
        <w:r>
          <w:rPr>
            <w:rStyle w:val="Numrodepage"/>
            <w:rFonts w:ascii="Arial Narrow" w:hAnsi="Arial Narrow"/>
            <w:color w:val="FFFFFF" w:themeColor="background1"/>
          </w:rPr>
          <w:t>2</w:t>
        </w:r>
        <w:r w:rsidRPr="00AA0817">
          <w:rPr>
            <w:rStyle w:val="Numrodepage"/>
            <w:rFonts w:ascii="Arial Narrow" w:hAnsi="Arial Narrow"/>
            <w:color w:val="FFFFFF" w:themeColor="background1"/>
          </w:rPr>
          <w:fldChar w:fldCharType="end"/>
        </w:r>
      </w:p>
    </w:sdtContent>
  </w:sdt>
  <w:p w14:paraId="69792ED7" w14:textId="40E05E12" w:rsidR="00D54813" w:rsidRPr="00AA0817" w:rsidRDefault="00D54813" w:rsidP="00D54813">
    <w:pPr>
      <w:pStyle w:val="Pieddepage"/>
      <w:framePr w:wrap="none" w:vAnchor="text" w:hAnchor="page" w:x="6031" w:y="583"/>
      <w:rPr>
        <w:rStyle w:val="Numrodepage"/>
        <w:rFonts w:ascii="Arial Narrow" w:hAnsi="Arial Narrow"/>
        <w:color w:val="FFFFFF" w:themeColor="background1"/>
      </w:rPr>
    </w:pPr>
  </w:p>
  <w:p w14:paraId="62694DC4" w14:textId="77777777" w:rsidR="00D54813" w:rsidRDefault="00D548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Arial Narrow" w:hAnsi="Arial Narrow"/>
        <w:color w:val="FFFFFF" w:themeColor="background1"/>
      </w:rPr>
      <w:id w:val="-1344164080"/>
      <w:docPartObj>
        <w:docPartGallery w:val="Page Numbers (Bottom of Page)"/>
        <w:docPartUnique/>
      </w:docPartObj>
    </w:sdtPr>
    <w:sdtEndPr>
      <w:rPr>
        <w:rStyle w:val="Numrodepage"/>
        <w:rFonts w:ascii="Arial" w:hAnsi="Arial" w:cs="Arial"/>
      </w:rPr>
    </w:sdtEndPr>
    <w:sdtContent>
      <w:p w14:paraId="28040443" w14:textId="77777777" w:rsidR="00D54813" w:rsidRPr="00AA0817" w:rsidRDefault="00D54813" w:rsidP="00D54813">
        <w:pPr>
          <w:pStyle w:val="Pieddepage"/>
          <w:framePr w:wrap="none" w:vAnchor="text" w:hAnchor="margin" w:xAlign="center" w:y="1"/>
          <w:rPr>
            <w:rStyle w:val="Numrodepage"/>
            <w:rFonts w:ascii="Arial Narrow" w:hAnsi="Arial Narrow"/>
            <w:color w:val="FFFFFF" w:themeColor="background1"/>
          </w:rPr>
        </w:pPr>
        <w:r w:rsidRPr="00AA0817">
          <w:rPr>
            <w:rStyle w:val="Numrodepage"/>
            <w:rFonts w:ascii="Arial Narrow" w:hAnsi="Arial Narrow"/>
            <w:color w:val="FFFFFF" w:themeColor="background1"/>
          </w:rPr>
          <w:fldChar w:fldCharType="begin"/>
        </w:r>
        <w:r w:rsidRPr="00AA0817">
          <w:rPr>
            <w:rStyle w:val="Numrodepage"/>
            <w:rFonts w:ascii="Arial Narrow" w:hAnsi="Arial Narrow"/>
            <w:color w:val="FFFFFF" w:themeColor="background1"/>
          </w:rPr>
          <w:instrText xml:space="preserve"> PAGE </w:instrText>
        </w:r>
        <w:r w:rsidRPr="00AA0817">
          <w:rPr>
            <w:rStyle w:val="Numrodepage"/>
            <w:rFonts w:ascii="Arial Narrow" w:hAnsi="Arial Narrow"/>
            <w:color w:val="FFFFFF" w:themeColor="background1"/>
          </w:rPr>
          <w:fldChar w:fldCharType="separate"/>
        </w:r>
        <w:r>
          <w:rPr>
            <w:rStyle w:val="Numrodepage"/>
            <w:rFonts w:ascii="Arial Narrow" w:hAnsi="Arial Narrow"/>
            <w:color w:val="FFFFFF" w:themeColor="background1"/>
          </w:rPr>
          <w:t>2</w:t>
        </w:r>
        <w:r w:rsidRPr="00AA0817">
          <w:rPr>
            <w:rStyle w:val="Numrodepage"/>
            <w:rFonts w:ascii="Arial Narrow" w:hAnsi="Arial Narrow"/>
            <w:color w:val="FFFFFF" w:themeColor="background1"/>
          </w:rPr>
          <w:fldChar w:fldCharType="end"/>
        </w:r>
      </w:p>
    </w:sdtContent>
  </w:sdt>
  <w:p w14:paraId="3D243710" w14:textId="7736EB51" w:rsidR="00D54813" w:rsidRPr="00AA0817" w:rsidRDefault="00D54813" w:rsidP="00D54813">
    <w:pPr>
      <w:pStyle w:val="Pieddepage"/>
      <w:framePr w:wrap="none" w:vAnchor="text" w:hAnchor="page" w:x="6031" w:y="583"/>
      <w:rPr>
        <w:rStyle w:val="Numrodepage"/>
        <w:rFonts w:ascii="Arial Narrow" w:hAnsi="Arial Narrow"/>
        <w:color w:val="FFFFFF" w:themeColor="background1"/>
      </w:rPr>
    </w:pPr>
    <w:r w:rsidRPr="00D54813">
      <w:rPr>
        <w:rStyle w:val="Numrodepage"/>
        <w:rFonts w:ascii="Arial Narrow" w:hAnsi="Arial Narrow"/>
        <w:color w:val="FFFFFF" w:themeColor="background1"/>
      </w:rPr>
      <w:fldChar w:fldCharType="begin"/>
    </w:r>
    <w:r w:rsidRPr="00D54813">
      <w:rPr>
        <w:rStyle w:val="Numrodepage"/>
        <w:rFonts w:ascii="Arial Narrow" w:hAnsi="Arial Narrow"/>
        <w:color w:val="FFFFFF" w:themeColor="background1"/>
      </w:rPr>
      <w:instrText>PAGE   \* MERGEFORMAT</w:instrText>
    </w:r>
    <w:r w:rsidRPr="00D54813">
      <w:rPr>
        <w:rStyle w:val="Numrodepage"/>
        <w:rFonts w:ascii="Arial Narrow" w:hAnsi="Arial Narrow"/>
        <w:color w:val="FFFFFF" w:themeColor="background1"/>
      </w:rPr>
      <w:fldChar w:fldCharType="separate"/>
    </w:r>
    <w:r w:rsidRPr="00D54813">
      <w:rPr>
        <w:rStyle w:val="Numrodepage"/>
        <w:rFonts w:ascii="Arial Narrow" w:hAnsi="Arial Narrow"/>
        <w:color w:val="FFFFFF" w:themeColor="background1"/>
      </w:rPr>
      <w:t>1</w:t>
    </w:r>
    <w:r w:rsidRPr="00D54813">
      <w:rPr>
        <w:rStyle w:val="Numrodepage"/>
        <w:rFonts w:ascii="Arial Narrow" w:hAnsi="Arial Narrow"/>
        <w:color w:val="FFFFFF" w:themeColor="background1"/>
      </w:rPr>
      <w:fldChar w:fldCharType="end"/>
    </w:r>
  </w:p>
  <w:p w14:paraId="3161278C" w14:textId="7FCF49AD" w:rsidR="00D54813" w:rsidRDefault="00D5481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Arial Narrow" w:hAnsi="Arial Narrow"/>
        <w:color w:val="FFFFFF" w:themeColor="background1"/>
      </w:rPr>
      <w:id w:val="-2041199282"/>
      <w:docPartObj>
        <w:docPartGallery w:val="Page Numbers (Bottom of Page)"/>
        <w:docPartUnique/>
      </w:docPartObj>
    </w:sdtPr>
    <w:sdtEndPr>
      <w:rPr>
        <w:rStyle w:val="Numrodepage"/>
        <w:rFonts w:ascii="Arial" w:hAnsi="Arial" w:cs="Arial"/>
      </w:rPr>
    </w:sdtEndPr>
    <w:sdtContent>
      <w:p w14:paraId="586C2E68" w14:textId="77777777" w:rsidR="00D54813" w:rsidRPr="00AA0817" w:rsidRDefault="00D54813" w:rsidP="00D54813">
        <w:pPr>
          <w:pStyle w:val="Pieddepage"/>
          <w:framePr w:wrap="none" w:vAnchor="text" w:hAnchor="margin" w:xAlign="center" w:y="1"/>
          <w:rPr>
            <w:rStyle w:val="Numrodepage"/>
            <w:rFonts w:ascii="Arial Narrow" w:hAnsi="Arial Narrow"/>
            <w:color w:val="FFFFFF" w:themeColor="background1"/>
          </w:rPr>
        </w:pPr>
        <w:r w:rsidRPr="00AA0817">
          <w:rPr>
            <w:rStyle w:val="Numrodepage"/>
            <w:rFonts w:ascii="Arial Narrow" w:hAnsi="Arial Narrow"/>
            <w:color w:val="FFFFFF" w:themeColor="background1"/>
          </w:rPr>
          <w:fldChar w:fldCharType="begin"/>
        </w:r>
        <w:r w:rsidRPr="00AA0817">
          <w:rPr>
            <w:rStyle w:val="Numrodepage"/>
            <w:rFonts w:ascii="Arial Narrow" w:hAnsi="Arial Narrow"/>
            <w:color w:val="FFFFFF" w:themeColor="background1"/>
          </w:rPr>
          <w:instrText xml:space="preserve"> PAGE </w:instrText>
        </w:r>
        <w:r w:rsidRPr="00AA0817">
          <w:rPr>
            <w:rStyle w:val="Numrodepage"/>
            <w:rFonts w:ascii="Arial Narrow" w:hAnsi="Arial Narrow"/>
            <w:color w:val="FFFFFF" w:themeColor="background1"/>
          </w:rPr>
          <w:fldChar w:fldCharType="separate"/>
        </w:r>
        <w:r>
          <w:rPr>
            <w:rStyle w:val="Numrodepage"/>
            <w:rFonts w:ascii="Arial Narrow" w:hAnsi="Arial Narrow"/>
            <w:color w:val="FFFFFF" w:themeColor="background1"/>
          </w:rPr>
          <w:t>2</w:t>
        </w:r>
        <w:r w:rsidRPr="00AA0817">
          <w:rPr>
            <w:rStyle w:val="Numrodepage"/>
            <w:rFonts w:ascii="Arial Narrow" w:hAnsi="Arial Narrow"/>
            <w:color w:val="FFFFFF" w:themeColor="background1"/>
          </w:rPr>
          <w:fldChar w:fldCharType="end"/>
        </w:r>
      </w:p>
    </w:sdtContent>
  </w:sdt>
  <w:p w14:paraId="493D2FBC" w14:textId="77777777" w:rsidR="00D54813" w:rsidRPr="00AA0817" w:rsidRDefault="00D54813" w:rsidP="00D54813">
    <w:pPr>
      <w:pStyle w:val="Pieddepage"/>
      <w:framePr w:wrap="none" w:vAnchor="text" w:hAnchor="page" w:x="6031" w:y="583"/>
      <w:rPr>
        <w:rStyle w:val="Numrodepage"/>
        <w:rFonts w:ascii="Arial Narrow" w:hAnsi="Arial Narrow"/>
        <w:color w:val="FFFFFF" w:themeColor="background1"/>
      </w:rPr>
    </w:pPr>
    <w:r w:rsidRPr="00D54813">
      <w:rPr>
        <w:rStyle w:val="Numrodepage"/>
        <w:rFonts w:ascii="Arial Narrow" w:hAnsi="Arial Narrow"/>
        <w:color w:val="FFFFFF" w:themeColor="background1"/>
      </w:rPr>
      <w:fldChar w:fldCharType="begin"/>
    </w:r>
    <w:r w:rsidRPr="00D54813">
      <w:rPr>
        <w:rStyle w:val="Numrodepage"/>
        <w:rFonts w:ascii="Arial Narrow" w:hAnsi="Arial Narrow"/>
        <w:color w:val="FFFFFF" w:themeColor="background1"/>
      </w:rPr>
      <w:instrText>PAGE   \* MERGEFORMAT</w:instrText>
    </w:r>
    <w:r w:rsidRPr="00D54813">
      <w:rPr>
        <w:rStyle w:val="Numrodepage"/>
        <w:rFonts w:ascii="Arial Narrow" w:hAnsi="Arial Narrow"/>
        <w:color w:val="FFFFFF" w:themeColor="background1"/>
      </w:rPr>
      <w:fldChar w:fldCharType="separate"/>
    </w:r>
    <w:r w:rsidRPr="00D54813">
      <w:rPr>
        <w:rStyle w:val="Numrodepage"/>
        <w:rFonts w:ascii="Arial Narrow" w:hAnsi="Arial Narrow"/>
        <w:color w:val="FFFFFF" w:themeColor="background1"/>
      </w:rPr>
      <w:t>1</w:t>
    </w:r>
    <w:r w:rsidRPr="00D54813">
      <w:rPr>
        <w:rStyle w:val="Numrodepage"/>
        <w:rFonts w:ascii="Arial Narrow" w:hAnsi="Arial Narrow"/>
        <w:color w:val="FFFFFF" w:themeColor="background1"/>
      </w:rPr>
      <w:fldChar w:fldCharType="end"/>
    </w:r>
  </w:p>
  <w:p w14:paraId="4B5D24F9" w14:textId="77777777" w:rsidR="00D54813" w:rsidRDefault="00D5481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2ED13" w14:textId="393C618B" w:rsidR="00EF3343" w:rsidRDefault="00EF33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4B465" w14:textId="77777777" w:rsidR="00513E67" w:rsidRDefault="00513E67" w:rsidP="00553FF1">
      <w:r>
        <w:separator/>
      </w:r>
    </w:p>
  </w:footnote>
  <w:footnote w:type="continuationSeparator" w:id="0">
    <w:p w14:paraId="6D050AB0" w14:textId="77777777" w:rsidR="00513E67" w:rsidRDefault="00513E67" w:rsidP="00553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BFEBC" w14:textId="6BF52FC7" w:rsidR="00553FF1" w:rsidRPr="00553FF1" w:rsidRDefault="00846E83" w:rsidP="00553FF1">
    <w:pPr>
      <w:pStyle w:val="En-tte"/>
    </w:pPr>
    <w:r>
      <w:rPr>
        <w:noProof/>
      </w:rPr>
      <w:drawing>
        <wp:anchor distT="0" distB="0" distL="114300" distR="114300" simplePos="0" relativeHeight="251698176" behindDoc="1" locked="0" layoutInCell="1" allowOverlap="1" wp14:anchorId="3836C4D4" wp14:editId="0422C10D">
          <wp:simplePos x="0" y="0"/>
          <wp:positionH relativeFrom="page">
            <wp:align>left</wp:align>
          </wp:positionH>
          <wp:positionV relativeFrom="paragraph">
            <wp:posOffset>-448310</wp:posOffset>
          </wp:positionV>
          <wp:extent cx="7785463" cy="10075358"/>
          <wp:effectExtent l="0" t="0" r="6350"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au EÉSAD présentation-1.jpg"/>
                  <pic:cNvPicPr/>
                </pic:nvPicPr>
                <pic:blipFill>
                  <a:blip r:embed="rId1">
                    <a:extLst>
                      <a:ext uri="{28A0092B-C50C-407E-A947-70E740481C1C}">
                        <a14:useLocalDpi xmlns:a14="http://schemas.microsoft.com/office/drawing/2010/main" val="0"/>
                      </a:ext>
                    </a:extLst>
                  </a:blip>
                  <a:stretch>
                    <a:fillRect/>
                  </a:stretch>
                </pic:blipFill>
                <pic:spPr>
                  <a:xfrm>
                    <a:off x="0" y="0"/>
                    <a:ext cx="7785463" cy="1007535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B8184" w14:textId="4E4A5F8B" w:rsidR="00D54813" w:rsidRPr="00553FF1" w:rsidRDefault="00846E83" w:rsidP="00553FF1">
    <w:pPr>
      <w:pStyle w:val="En-tte"/>
    </w:pPr>
    <w:r>
      <w:rPr>
        <w:noProof/>
      </w:rPr>
      <w:drawing>
        <wp:anchor distT="0" distB="0" distL="114300" distR="114300" simplePos="0" relativeHeight="251702272" behindDoc="1" locked="0" layoutInCell="1" allowOverlap="1" wp14:anchorId="66D5518E" wp14:editId="17D6F9FE">
          <wp:simplePos x="0" y="0"/>
          <wp:positionH relativeFrom="page">
            <wp:align>left</wp:align>
          </wp:positionH>
          <wp:positionV relativeFrom="paragraph">
            <wp:posOffset>-467360</wp:posOffset>
          </wp:positionV>
          <wp:extent cx="7796387" cy="10089494"/>
          <wp:effectExtent l="0" t="0" r="0" b="7620"/>
          <wp:wrapNone/>
          <wp:docPr id="2066435875" name="Image 20664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au EÉSAD présentation-2.jpg"/>
                  <pic:cNvPicPr/>
                </pic:nvPicPr>
                <pic:blipFill>
                  <a:blip r:embed="rId1">
                    <a:extLst>
                      <a:ext uri="{28A0092B-C50C-407E-A947-70E740481C1C}">
                        <a14:useLocalDpi xmlns:a14="http://schemas.microsoft.com/office/drawing/2010/main" val="0"/>
                      </a:ext>
                    </a:extLst>
                  </a:blip>
                  <a:stretch>
                    <a:fillRect/>
                  </a:stretch>
                </pic:blipFill>
                <pic:spPr>
                  <a:xfrm>
                    <a:off x="0" y="0"/>
                    <a:ext cx="7796387" cy="1008949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D0ADD" w14:textId="77777777" w:rsidR="003C135E" w:rsidRPr="00553FF1" w:rsidRDefault="003C135E" w:rsidP="00553FF1">
    <w:pPr>
      <w:pStyle w:val="En-tte"/>
    </w:pPr>
    <w:r>
      <w:rPr>
        <w:noProof/>
      </w:rPr>
      <w:drawing>
        <wp:anchor distT="0" distB="0" distL="114300" distR="114300" simplePos="0" relativeHeight="251706368" behindDoc="1" locked="0" layoutInCell="1" allowOverlap="1" wp14:anchorId="6266AC08" wp14:editId="17E2908A">
          <wp:simplePos x="0" y="0"/>
          <wp:positionH relativeFrom="page">
            <wp:align>left</wp:align>
          </wp:positionH>
          <wp:positionV relativeFrom="paragraph">
            <wp:posOffset>-467360</wp:posOffset>
          </wp:positionV>
          <wp:extent cx="7796387" cy="10089494"/>
          <wp:effectExtent l="0" t="0" r="0" b="762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au EÉSAD présentation-2.jpg"/>
                  <pic:cNvPicPr/>
                </pic:nvPicPr>
                <pic:blipFill>
                  <a:blip r:embed="rId1">
                    <a:extLst>
                      <a:ext uri="{28A0092B-C50C-407E-A947-70E740481C1C}">
                        <a14:useLocalDpi xmlns:a14="http://schemas.microsoft.com/office/drawing/2010/main" val="0"/>
                      </a:ext>
                    </a:extLst>
                  </a:blip>
                  <a:stretch>
                    <a:fillRect/>
                  </a:stretch>
                </pic:blipFill>
                <pic:spPr>
                  <a:xfrm>
                    <a:off x="0" y="0"/>
                    <a:ext cx="7796387" cy="100894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33A7" w14:textId="3CA632D7" w:rsidR="00887558" w:rsidRPr="00553FF1" w:rsidRDefault="00846E83" w:rsidP="00094160">
    <w:pPr>
      <w:pStyle w:val="En-tte"/>
      <w:tabs>
        <w:tab w:val="clear" w:pos="4153"/>
        <w:tab w:val="clear" w:pos="8306"/>
        <w:tab w:val="left" w:pos="6391"/>
      </w:tabs>
    </w:pPr>
    <w:r>
      <w:rPr>
        <w:noProof/>
      </w:rPr>
      <w:drawing>
        <wp:anchor distT="0" distB="0" distL="114300" distR="114300" simplePos="0" relativeHeight="251704320" behindDoc="1" locked="0" layoutInCell="1" allowOverlap="1" wp14:anchorId="4EF94576" wp14:editId="7A0BFE60">
          <wp:simplePos x="0" y="0"/>
          <wp:positionH relativeFrom="page">
            <wp:align>left</wp:align>
          </wp:positionH>
          <wp:positionV relativeFrom="paragraph">
            <wp:posOffset>-448310</wp:posOffset>
          </wp:positionV>
          <wp:extent cx="7796387" cy="10089494"/>
          <wp:effectExtent l="0" t="0" r="0" b="762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au EÉSAD présentation-2.jpg"/>
                  <pic:cNvPicPr/>
                </pic:nvPicPr>
                <pic:blipFill>
                  <a:blip r:embed="rId1">
                    <a:extLst>
                      <a:ext uri="{28A0092B-C50C-407E-A947-70E740481C1C}">
                        <a14:useLocalDpi xmlns:a14="http://schemas.microsoft.com/office/drawing/2010/main" val="0"/>
                      </a:ext>
                    </a:extLst>
                  </a:blip>
                  <a:stretch>
                    <a:fillRect/>
                  </a:stretch>
                </pic:blipFill>
                <pic:spPr>
                  <a:xfrm>
                    <a:off x="0" y="0"/>
                    <a:ext cx="7796387" cy="10089494"/>
                  </a:xfrm>
                  <a:prstGeom prst="rect">
                    <a:avLst/>
                  </a:prstGeom>
                </pic:spPr>
              </pic:pic>
            </a:graphicData>
          </a:graphic>
          <wp14:sizeRelH relativeFrom="page">
            <wp14:pctWidth>0</wp14:pctWidth>
          </wp14:sizeRelH>
          <wp14:sizeRelV relativeFrom="page">
            <wp14:pctHeight>0</wp14:pctHeight>
          </wp14:sizeRelV>
        </wp:anchor>
      </w:drawing>
    </w:r>
    <w:r w:rsidR="0009416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2835"/>
    <w:multiLevelType w:val="hybridMultilevel"/>
    <w:tmpl w:val="75108864"/>
    <w:lvl w:ilvl="0" w:tplc="0C0C0001">
      <w:start w:val="1"/>
      <w:numFmt w:val="bullet"/>
      <w:lvlText w:val=""/>
      <w:lvlJc w:val="left"/>
      <w:pPr>
        <w:ind w:left="1980" w:hanging="360"/>
      </w:pPr>
      <w:rPr>
        <w:rFonts w:ascii="Symbol" w:hAnsi="Symbol" w:hint="default"/>
      </w:rPr>
    </w:lvl>
    <w:lvl w:ilvl="1" w:tplc="0C0C0003" w:tentative="1">
      <w:start w:val="1"/>
      <w:numFmt w:val="bullet"/>
      <w:lvlText w:val="o"/>
      <w:lvlJc w:val="left"/>
      <w:pPr>
        <w:ind w:left="2700" w:hanging="360"/>
      </w:pPr>
      <w:rPr>
        <w:rFonts w:ascii="Courier New" w:hAnsi="Courier New" w:cs="Courier New" w:hint="default"/>
      </w:rPr>
    </w:lvl>
    <w:lvl w:ilvl="2" w:tplc="0C0C0005" w:tentative="1">
      <w:start w:val="1"/>
      <w:numFmt w:val="bullet"/>
      <w:lvlText w:val=""/>
      <w:lvlJc w:val="left"/>
      <w:pPr>
        <w:ind w:left="3420" w:hanging="360"/>
      </w:pPr>
      <w:rPr>
        <w:rFonts w:ascii="Wingdings" w:hAnsi="Wingdings" w:hint="default"/>
      </w:rPr>
    </w:lvl>
    <w:lvl w:ilvl="3" w:tplc="0C0C0001" w:tentative="1">
      <w:start w:val="1"/>
      <w:numFmt w:val="bullet"/>
      <w:lvlText w:val=""/>
      <w:lvlJc w:val="left"/>
      <w:pPr>
        <w:ind w:left="4140" w:hanging="360"/>
      </w:pPr>
      <w:rPr>
        <w:rFonts w:ascii="Symbol" w:hAnsi="Symbol" w:hint="default"/>
      </w:rPr>
    </w:lvl>
    <w:lvl w:ilvl="4" w:tplc="0C0C0003" w:tentative="1">
      <w:start w:val="1"/>
      <w:numFmt w:val="bullet"/>
      <w:lvlText w:val="o"/>
      <w:lvlJc w:val="left"/>
      <w:pPr>
        <w:ind w:left="4860" w:hanging="360"/>
      </w:pPr>
      <w:rPr>
        <w:rFonts w:ascii="Courier New" w:hAnsi="Courier New" w:cs="Courier New" w:hint="default"/>
      </w:rPr>
    </w:lvl>
    <w:lvl w:ilvl="5" w:tplc="0C0C0005" w:tentative="1">
      <w:start w:val="1"/>
      <w:numFmt w:val="bullet"/>
      <w:lvlText w:val=""/>
      <w:lvlJc w:val="left"/>
      <w:pPr>
        <w:ind w:left="5580" w:hanging="360"/>
      </w:pPr>
      <w:rPr>
        <w:rFonts w:ascii="Wingdings" w:hAnsi="Wingdings" w:hint="default"/>
      </w:rPr>
    </w:lvl>
    <w:lvl w:ilvl="6" w:tplc="0C0C0001" w:tentative="1">
      <w:start w:val="1"/>
      <w:numFmt w:val="bullet"/>
      <w:lvlText w:val=""/>
      <w:lvlJc w:val="left"/>
      <w:pPr>
        <w:ind w:left="6300" w:hanging="360"/>
      </w:pPr>
      <w:rPr>
        <w:rFonts w:ascii="Symbol" w:hAnsi="Symbol" w:hint="default"/>
      </w:rPr>
    </w:lvl>
    <w:lvl w:ilvl="7" w:tplc="0C0C0003" w:tentative="1">
      <w:start w:val="1"/>
      <w:numFmt w:val="bullet"/>
      <w:lvlText w:val="o"/>
      <w:lvlJc w:val="left"/>
      <w:pPr>
        <w:ind w:left="7020" w:hanging="360"/>
      </w:pPr>
      <w:rPr>
        <w:rFonts w:ascii="Courier New" w:hAnsi="Courier New" w:cs="Courier New" w:hint="default"/>
      </w:rPr>
    </w:lvl>
    <w:lvl w:ilvl="8" w:tplc="0C0C0005" w:tentative="1">
      <w:start w:val="1"/>
      <w:numFmt w:val="bullet"/>
      <w:lvlText w:val=""/>
      <w:lvlJc w:val="left"/>
      <w:pPr>
        <w:ind w:left="7740" w:hanging="360"/>
      </w:pPr>
      <w:rPr>
        <w:rFonts w:ascii="Wingdings" w:hAnsi="Wingdings" w:hint="default"/>
      </w:rPr>
    </w:lvl>
  </w:abstractNum>
  <w:abstractNum w:abstractNumId="1" w15:restartNumberingAfterBreak="0">
    <w:nsid w:val="01EA1EB4"/>
    <w:multiLevelType w:val="multilevel"/>
    <w:tmpl w:val="19D2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702A7"/>
    <w:multiLevelType w:val="multilevel"/>
    <w:tmpl w:val="5CFC906C"/>
    <w:numStyleLink w:val="RCGTpuce"/>
  </w:abstractNum>
  <w:abstractNum w:abstractNumId="3" w15:restartNumberingAfterBreak="0">
    <w:nsid w:val="17401885"/>
    <w:multiLevelType w:val="hybridMultilevel"/>
    <w:tmpl w:val="C2165C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EB6F9E"/>
    <w:multiLevelType w:val="multilevel"/>
    <w:tmpl w:val="5CFC906C"/>
    <w:styleLink w:val="RCGTpuce"/>
    <w:lvl w:ilvl="0">
      <w:start w:val="1"/>
      <w:numFmt w:val="bullet"/>
      <w:pStyle w:val="PUCE1AltF"/>
      <w:lvlText w:val=""/>
      <w:lvlJc w:val="left"/>
      <w:pPr>
        <w:tabs>
          <w:tab w:val="num" w:pos="432"/>
        </w:tabs>
        <w:ind w:left="432" w:hanging="432"/>
      </w:pPr>
      <w:rPr>
        <w:rFonts w:ascii="Wingdings" w:hAnsi="Wingdings" w:hint="default"/>
        <w:color w:val="858589"/>
        <w:sz w:val="20"/>
        <w:szCs w:val="20"/>
      </w:rPr>
    </w:lvl>
    <w:lvl w:ilvl="1">
      <w:start w:val="1"/>
      <w:numFmt w:val="bullet"/>
      <w:pStyle w:val="PUCE2AltV"/>
      <w:lvlText w:val=""/>
      <w:lvlJc w:val="left"/>
      <w:pPr>
        <w:tabs>
          <w:tab w:val="num" w:pos="864"/>
        </w:tabs>
        <w:ind w:left="864" w:hanging="432"/>
      </w:pPr>
      <w:rPr>
        <w:rFonts w:ascii="Symbol" w:hAnsi="Symbol" w:hint="default"/>
        <w:color w:val="858589"/>
      </w:rPr>
    </w:lvl>
    <w:lvl w:ilvl="2">
      <w:start w:val="1"/>
      <w:numFmt w:val="bullet"/>
      <w:lvlText w:val=""/>
      <w:lvlJc w:val="left"/>
      <w:pPr>
        <w:tabs>
          <w:tab w:val="num" w:pos="1296"/>
        </w:tabs>
        <w:ind w:left="1296" w:hanging="432"/>
      </w:pPr>
      <w:rPr>
        <w:rFonts w:ascii="Wingdings" w:hAnsi="Wingdings" w:hint="default"/>
        <w:color w:val="858589"/>
        <w:sz w:val="16"/>
        <w:szCs w:val="18"/>
      </w:rPr>
    </w:lvl>
    <w:lvl w:ilvl="3">
      <w:start w:val="1"/>
      <w:numFmt w:val="bullet"/>
      <w:lvlText w:val="–"/>
      <w:lvlJc w:val="left"/>
      <w:pPr>
        <w:tabs>
          <w:tab w:val="num" w:pos="1728"/>
        </w:tabs>
        <w:ind w:left="1728" w:hanging="432"/>
      </w:pPr>
      <w:rPr>
        <w:rFonts w:ascii="Arno Pro Smbd Display" w:hAnsi="Arno Pro Smbd Display" w:hint="default"/>
        <w:color w:val="858589"/>
      </w:rPr>
    </w:lvl>
    <w:lvl w:ilvl="4">
      <w:start w:val="1"/>
      <w:numFmt w:val="lowerLetter"/>
      <w:lvlText w:val="(%5)"/>
      <w:lvlJc w:val="left"/>
      <w:pPr>
        <w:tabs>
          <w:tab w:val="num" w:pos="1800"/>
        </w:tabs>
        <w:ind w:left="1800" w:hanging="360"/>
      </w:pPr>
      <w:rPr>
        <w:rFonts w:cs="Arno Pro Smbd Display" w:hint="default"/>
      </w:rPr>
    </w:lvl>
    <w:lvl w:ilvl="5">
      <w:start w:val="1"/>
      <w:numFmt w:val="lowerRoman"/>
      <w:lvlText w:val="(%6)"/>
      <w:lvlJc w:val="left"/>
      <w:pPr>
        <w:tabs>
          <w:tab w:val="num" w:pos="2160"/>
        </w:tabs>
        <w:ind w:left="2160" w:hanging="360"/>
      </w:pPr>
      <w:rPr>
        <w:rFonts w:cs="Arno Pro Smbd Display" w:hint="default"/>
      </w:rPr>
    </w:lvl>
    <w:lvl w:ilvl="6">
      <w:start w:val="1"/>
      <w:numFmt w:val="decimal"/>
      <w:lvlText w:val="%7."/>
      <w:lvlJc w:val="left"/>
      <w:pPr>
        <w:tabs>
          <w:tab w:val="num" w:pos="2520"/>
        </w:tabs>
        <w:ind w:left="2520" w:hanging="360"/>
      </w:pPr>
      <w:rPr>
        <w:rFonts w:cs="Arno Pro Smbd Display" w:hint="default"/>
      </w:rPr>
    </w:lvl>
    <w:lvl w:ilvl="7">
      <w:start w:val="1"/>
      <w:numFmt w:val="lowerLetter"/>
      <w:lvlText w:val="%8."/>
      <w:lvlJc w:val="left"/>
      <w:pPr>
        <w:tabs>
          <w:tab w:val="num" w:pos="2880"/>
        </w:tabs>
        <w:ind w:left="2880" w:hanging="360"/>
      </w:pPr>
      <w:rPr>
        <w:rFonts w:cs="Arno Pro Smbd Display" w:hint="default"/>
      </w:rPr>
    </w:lvl>
    <w:lvl w:ilvl="8">
      <w:start w:val="1"/>
      <w:numFmt w:val="lowerRoman"/>
      <w:lvlText w:val="%9."/>
      <w:lvlJc w:val="left"/>
      <w:pPr>
        <w:tabs>
          <w:tab w:val="num" w:pos="3240"/>
        </w:tabs>
        <w:ind w:left="3240" w:hanging="360"/>
      </w:pPr>
      <w:rPr>
        <w:rFonts w:cs="Arno Pro Smbd Display" w:hint="default"/>
      </w:rPr>
    </w:lvl>
  </w:abstractNum>
  <w:abstractNum w:abstractNumId="5" w15:restartNumberingAfterBreak="0">
    <w:nsid w:val="1CC727B1"/>
    <w:multiLevelType w:val="hybridMultilevel"/>
    <w:tmpl w:val="E154D622"/>
    <w:lvl w:ilvl="0" w:tplc="B74438A0">
      <w:numFmt w:val="bullet"/>
      <w:lvlText w:val="-"/>
      <w:lvlJc w:val="left"/>
      <w:pPr>
        <w:ind w:left="720" w:hanging="360"/>
      </w:pPr>
      <w:rPr>
        <w:rFonts w:ascii="Calibri" w:eastAsiaTheme="minorHAnsi"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575665"/>
    <w:multiLevelType w:val="multilevel"/>
    <w:tmpl w:val="6CD80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20C22"/>
    <w:multiLevelType w:val="multilevel"/>
    <w:tmpl w:val="8B3048AA"/>
    <w:lvl w:ilvl="0">
      <w:start w:val="1"/>
      <w:numFmt w:val="decimal"/>
      <w:pStyle w:val="Titre1Num"/>
      <w:lvlText w:val="%1."/>
      <w:lvlJc w:val="left"/>
      <w:pPr>
        <w:ind w:left="360" w:hanging="360"/>
      </w:pPr>
      <w:rPr>
        <w:color w:val="auto"/>
      </w:rPr>
    </w:lvl>
    <w:lvl w:ilvl="1">
      <w:start w:val="1"/>
      <w:numFmt w:val="decimal"/>
      <w:pStyle w:val="Titre2Num"/>
      <w:lvlText w:val="%1.%2."/>
      <w:lvlJc w:val="left"/>
      <w:pPr>
        <w:ind w:left="792" w:hanging="432"/>
      </w:pPr>
    </w:lvl>
    <w:lvl w:ilvl="2">
      <w:start w:val="1"/>
      <w:numFmt w:val="decimal"/>
      <w:pStyle w:val="Titre3Num"/>
      <w:lvlText w:val="%1.%2.%3."/>
      <w:lvlJc w:val="left"/>
      <w:pPr>
        <w:ind w:left="1224" w:hanging="504"/>
      </w:pPr>
    </w:lvl>
    <w:lvl w:ilvl="3">
      <w:start w:val="1"/>
      <w:numFmt w:val="decimal"/>
      <w:pStyle w:val="Titre4N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9A701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46B43768"/>
    <w:multiLevelType w:val="hybridMultilevel"/>
    <w:tmpl w:val="9EA80B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A665F8E"/>
    <w:multiLevelType w:val="hybridMultilevel"/>
    <w:tmpl w:val="2092DA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0133AB7"/>
    <w:multiLevelType w:val="multilevel"/>
    <w:tmpl w:val="6F6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C3815"/>
    <w:multiLevelType w:val="hybridMultilevel"/>
    <w:tmpl w:val="9ED265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66537F4"/>
    <w:multiLevelType w:val="hybridMultilevel"/>
    <w:tmpl w:val="72D0F4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81F680F"/>
    <w:multiLevelType w:val="hybridMultilevel"/>
    <w:tmpl w:val="C3985090"/>
    <w:lvl w:ilvl="0" w:tplc="2F24C8E0">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EB04B69"/>
    <w:multiLevelType w:val="hybridMultilevel"/>
    <w:tmpl w:val="7804B2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1A369A8"/>
    <w:multiLevelType w:val="multilevel"/>
    <w:tmpl w:val="4780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757FD"/>
    <w:multiLevelType w:val="multilevel"/>
    <w:tmpl w:val="A30E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5D3474"/>
    <w:multiLevelType w:val="multilevel"/>
    <w:tmpl w:val="0AA0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D4745C"/>
    <w:multiLevelType w:val="multilevel"/>
    <w:tmpl w:val="7E48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AC0B00"/>
    <w:multiLevelType w:val="multilevel"/>
    <w:tmpl w:val="7D8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BB6CC3"/>
    <w:multiLevelType w:val="multilevel"/>
    <w:tmpl w:val="6868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742B43"/>
    <w:multiLevelType w:val="multilevel"/>
    <w:tmpl w:val="FC9A578E"/>
    <w:lvl w:ilvl="0">
      <w:start w:val="1"/>
      <w:numFmt w:val="lowerLetter"/>
      <w:pStyle w:val="PUCE4AltB"/>
      <w:lvlText w:val="%1)"/>
      <w:lvlJc w:val="left"/>
      <w:pPr>
        <w:tabs>
          <w:tab w:val="num" w:pos="432"/>
        </w:tabs>
        <w:ind w:left="432" w:hanging="432"/>
      </w:pPr>
      <w:rPr>
        <w:rFonts w:hint="default"/>
        <w:b/>
        <w:bCs w:val="0"/>
        <w:color w:val="auto"/>
        <w:sz w:val="20"/>
        <w:szCs w:val="20"/>
      </w:rPr>
    </w:lvl>
    <w:lvl w:ilvl="1">
      <w:start w:val="1"/>
      <w:numFmt w:val="bullet"/>
      <w:lvlText w:val=""/>
      <w:lvlJc w:val="left"/>
      <w:pPr>
        <w:tabs>
          <w:tab w:val="num" w:pos="864"/>
        </w:tabs>
        <w:ind w:left="864" w:hanging="432"/>
      </w:pPr>
      <w:rPr>
        <w:rFonts w:ascii="Symbol" w:hAnsi="Symbol" w:hint="default"/>
        <w:color w:val="858589"/>
      </w:rPr>
    </w:lvl>
    <w:lvl w:ilvl="2">
      <w:start w:val="1"/>
      <w:numFmt w:val="bullet"/>
      <w:lvlText w:val=""/>
      <w:lvlJc w:val="left"/>
      <w:pPr>
        <w:tabs>
          <w:tab w:val="num" w:pos="1296"/>
        </w:tabs>
        <w:ind w:left="1296" w:hanging="432"/>
      </w:pPr>
      <w:rPr>
        <w:rFonts w:ascii="Wingdings" w:hAnsi="Wingdings" w:hint="default"/>
        <w:color w:val="858589"/>
        <w:sz w:val="16"/>
        <w:szCs w:val="18"/>
      </w:rPr>
    </w:lvl>
    <w:lvl w:ilvl="3">
      <w:start w:val="1"/>
      <w:numFmt w:val="bullet"/>
      <w:lvlText w:val="–"/>
      <w:lvlJc w:val="left"/>
      <w:pPr>
        <w:tabs>
          <w:tab w:val="num" w:pos="1728"/>
        </w:tabs>
        <w:ind w:left="1728" w:hanging="432"/>
      </w:pPr>
      <w:rPr>
        <w:rFonts w:ascii="Arno Pro Smbd Display" w:hAnsi="Arno Pro Smbd Display" w:hint="default"/>
        <w:color w:val="858589"/>
      </w:rPr>
    </w:lvl>
    <w:lvl w:ilvl="4">
      <w:start w:val="1"/>
      <w:numFmt w:val="lowerLetter"/>
      <w:lvlText w:val="(%5)"/>
      <w:lvlJc w:val="left"/>
      <w:pPr>
        <w:tabs>
          <w:tab w:val="num" w:pos="1800"/>
        </w:tabs>
        <w:ind w:left="1800" w:hanging="360"/>
      </w:pPr>
      <w:rPr>
        <w:rFonts w:cs="Arno Pro Smbd Display" w:hint="default"/>
      </w:rPr>
    </w:lvl>
    <w:lvl w:ilvl="5">
      <w:start w:val="1"/>
      <w:numFmt w:val="lowerRoman"/>
      <w:lvlText w:val="(%6)"/>
      <w:lvlJc w:val="left"/>
      <w:pPr>
        <w:tabs>
          <w:tab w:val="num" w:pos="2160"/>
        </w:tabs>
        <w:ind w:left="2160" w:hanging="360"/>
      </w:pPr>
      <w:rPr>
        <w:rFonts w:cs="Arno Pro Smbd Display" w:hint="default"/>
      </w:rPr>
    </w:lvl>
    <w:lvl w:ilvl="6">
      <w:start w:val="1"/>
      <w:numFmt w:val="decimal"/>
      <w:lvlText w:val="%7."/>
      <w:lvlJc w:val="left"/>
      <w:pPr>
        <w:tabs>
          <w:tab w:val="num" w:pos="2520"/>
        </w:tabs>
        <w:ind w:left="2520" w:hanging="360"/>
      </w:pPr>
      <w:rPr>
        <w:rFonts w:cs="Arno Pro Smbd Display" w:hint="default"/>
      </w:rPr>
    </w:lvl>
    <w:lvl w:ilvl="7">
      <w:start w:val="1"/>
      <w:numFmt w:val="lowerLetter"/>
      <w:lvlText w:val="%8."/>
      <w:lvlJc w:val="left"/>
      <w:pPr>
        <w:tabs>
          <w:tab w:val="num" w:pos="2880"/>
        </w:tabs>
        <w:ind w:left="2880" w:hanging="360"/>
      </w:pPr>
      <w:rPr>
        <w:rFonts w:cs="Arno Pro Smbd Display" w:hint="default"/>
      </w:rPr>
    </w:lvl>
    <w:lvl w:ilvl="8">
      <w:start w:val="1"/>
      <w:numFmt w:val="lowerRoman"/>
      <w:lvlText w:val="%9."/>
      <w:lvlJc w:val="left"/>
      <w:pPr>
        <w:tabs>
          <w:tab w:val="num" w:pos="3240"/>
        </w:tabs>
        <w:ind w:left="3240" w:hanging="360"/>
      </w:pPr>
      <w:rPr>
        <w:rFonts w:cs="Arno Pro Smbd Display" w:hint="default"/>
      </w:rPr>
    </w:lvl>
  </w:abstractNum>
  <w:abstractNum w:abstractNumId="23" w15:restartNumberingAfterBreak="0">
    <w:nsid w:val="7F50796C"/>
    <w:multiLevelType w:val="multilevel"/>
    <w:tmpl w:val="E8CA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35941"/>
    <w:multiLevelType w:val="hybridMultilevel"/>
    <w:tmpl w:val="A9D6F216"/>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843279451">
    <w:abstractNumId w:val="4"/>
  </w:num>
  <w:num w:numId="2" w16cid:durableId="569727636">
    <w:abstractNumId w:val="2"/>
    <w:lvlOverride w:ilvl="0">
      <w:lvl w:ilvl="0">
        <w:start w:val="1"/>
        <w:numFmt w:val="bullet"/>
        <w:pStyle w:val="PUCE1AltF"/>
        <w:lvlText w:val=""/>
        <w:lvlJc w:val="left"/>
        <w:pPr>
          <w:ind w:left="360" w:hanging="360"/>
        </w:pPr>
        <w:rPr>
          <w:rFonts w:ascii="Symbol" w:hAnsi="Symbol" w:hint="default"/>
          <w:color w:val="5858A7"/>
        </w:rPr>
      </w:lvl>
    </w:lvlOverride>
    <w:lvlOverride w:ilvl="1">
      <w:lvl w:ilvl="1">
        <w:start w:val="1"/>
        <w:numFmt w:val="bullet"/>
        <w:pStyle w:val="PUCE2AltV"/>
        <w:lvlText w:val="o"/>
        <w:lvlJc w:val="left"/>
        <w:pPr>
          <w:ind w:left="1080" w:hanging="360"/>
        </w:pPr>
        <w:rPr>
          <w:rFonts w:ascii="Courier New" w:hAnsi="Courier New" w:cs="Courier New" w:hint="default"/>
          <w:color w:val="5858A7"/>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 w16cid:durableId="1453135351">
    <w:abstractNumId w:val="7"/>
  </w:num>
  <w:num w:numId="4" w16cid:durableId="1700928997">
    <w:abstractNumId w:val="22"/>
  </w:num>
  <w:num w:numId="5" w16cid:durableId="14939153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6235677">
    <w:abstractNumId w:val="2"/>
  </w:num>
  <w:num w:numId="7" w16cid:durableId="1246652628">
    <w:abstractNumId w:val="8"/>
  </w:num>
  <w:num w:numId="8" w16cid:durableId="2127314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57381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3865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3521072">
    <w:abstractNumId w:val="7"/>
  </w:num>
  <w:num w:numId="12" w16cid:durableId="1227495470">
    <w:abstractNumId w:val="12"/>
  </w:num>
  <w:num w:numId="13" w16cid:durableId="1604143363">
    <w:abstractNumId w:val="13"/>
  </w:num>
  <w:num w:numId="14" w16cid:durableId="1056201086">
    <w:abstractNumId w:val="3"/>
  </w:num>
  <w:num w:numId="15" w16cid:durableId="1064916269">
    <w:abstractNumId w:val="7"/>
  </w:num>
  <w:num w:numId="16" w16cid:durableId="69468774">
    <w:abstractNumId w:val="7"/>
  </w:num>
  <w:num w:numId="17" w16cid:durableId="1296370665">
    <w:abstractNumId w:val="7"/>
  </w:num>
  <w:num w:numId="18" w16cid:durableId="390084034">
    <w:abstractNumId w:val="7"/>
  </w:num>
  <w:num w:numId="19" w16cid:durableId="419643710">
    <w:abstractNumId w:val="7"/>
  </w:num>
  <w:num w:numId="20" w16cid:durableId="861436103">
    <w:abstractNumId w:val="7"/>
  </w:num>
  <w:num w:numId="21" w16cid:durableId="454369888">
    <w:abstractNumId w:val="7"/>
  </w:num>
  <w:num w:numId="22" w16cid:durableId="782581354">
    <w:abstractNumId w:val="7"/>
  </w:num>
  <w:num w:numId="23" w16cid:durableId="155611353">
    <w:abstractNumId w:val="7"/>
  </w:num>
  <w:num w:numId="24" w16cid:durableId="1643998442">
    <w:abstractNumId w:val="7"/>
  </w:num>
  <w:num w:numId="25" w16cid:durableId="1477868782">
    <w:abstractNumId w:val="7"/>
  </w:num>
  <w:num w:numId="26" w16cid:durableId="122777416">
    <w:abstractNumId w:val="7"/>
  </w:num>
  <w:num w:numId="27" w16cid:durableId="914389331">
    <w:abstractNumId w:val="7"/>
  </w:num>
  <w:num w:numId="28" w16cid:durableId="2005009575">
    <w:abstractNumId w:val="7"/>
  </w:num>
  <w:num w:numId="29" w16cid:durableId="636376474">
    <w:abstractNumId w:val="10"/>
  </w:num>
  <w:num w:numId="30" w16cid:durableId="1344672282">
    <w:abstractNumId w:val="7"/>
  </w:num>
  <w:num w:numId="31" w16cid:durableId="572662796">
    <w:abstractNumId w:val="7"/>
  </w:num>
  <w:num w:numId="32" w16cid:durableId="747187596">
    <w:abstractNumId w:val="0"/>
  </w:num>
  <w:num w:numId="33" w16cid:durableId="1120493042">
    <w:abstractNumId w:val="15"/>
  </w:num>
  <w:num w:numId="34" w16cid:durableId="1108742408">
    <w:abstractNumId w:val="14"/>
  </w:num>
  <w:num w:numId="35" w16cid:durableId="604382912">
    <w:abstractNumId w:val="5"/>
  </w:num>
  <w:num w:numId="36" w16cid:durableId="1775511703">
    <w:abstractNumId w:val="11"/>
  </w:num>
  <w:num w:numId="37" w16cid:durableId="273291044">
    <w:abstractNumId w:val="16"/>
  </w:num>
  <w:num w:numId="38" w16cid:durableId="1156141889">
    <w:abstractNumId w:val="1"/>
  </w:num>
  <w:num w:numId="39" w16cid:durableId="163672388">
    <w:abstractNumId w:val="6"/>
  </w:num>
  <w:num w:numId="40" w16cid:durableId="502209660">
    <w:abstractNumId w:val="23"/>
  </w:num>
  <w:num w:numId="41" w16cid:durableId="1135367316">
    <w:abstractNumId w:val="21"/>
  </w:num>
  <w:num w:numId="42" w16cid:durableId="1730303143">
    <w:abstractNumId w:val="9"/>
  </w:num>
  <w:num w:numId="43" w16cid:durableId="969477389">
    <w:abstractNumId w:val="19"/>
  </w:num>
  <w:num w:numId="44" w16cid:durableId="811750838">
    <w:abstractNumId w:val="18"/>
  </w:num>
  <w:num w:numId="45" w16cid:durableId="2046321192">
    <w:abstractNumId w:val="17"/>
  </w:num>
  <w:num w:numId="46" w16cid:durableId="79258072">
    <w:abstractNumId w:val="20"/>
  </w:num>
  <w:num w:numId="47" w16cid:durableId="3439474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F1"/>
    <w:rsid w:val="00027E38"/>
    <w:rsid w:val="00031167"/>
    <w:rsid w:val="00060138"/>
    <w:rsid w:val="00066235"/>
    <w:rsid w:val="0006716D"/>
    <w:rsid w:val="00075C8C"/>
    <w:rsid w:val="00076499"/>
    <w:rsid w:val="00082609"/>
    <w:rsid w:val="00087C5F"/>
    <w:rsid w:val="00094160"/>
    <w:rsid w:val="00094E7D"/>
    <w:rsid w:val="000A0279"/>
    <w:rsid w:val="000A1AFD"/>
    <w:rsid w:val="000B2F08"/>
    <w:rsid w:val="00113557"/>
    <w:rsid w:val="001160B3"/>
    <w:rsid w:val="001249AB"/>
    <w:rsid w:val="00133D64"/>
    <w:rsid w:val="00134329"/>
    <w:rsid w:val="00136CB1"/>
    <w:rsid w:val="00157AB7"/>
    <w:rsid w:val="00160376"/>
    <w:rsid w:val="00163761"/>
    <w:rsid w:val="001945D0"/>
    <w:rsid w:val="0019529C"/>
    <w:rsid w:val="001B3A9E"/>
    <w:rsid w:val="001C6DDA"/>
    <w:rsid w:val="001D059D"/>
    <w:rsid w:val="001D3924"/>
    <w:rsid w:val="001F723A"/>
    <w:rsid w:val="00202705"/>
    <w:rsid w:val="00206587"/>
    <w:rsid w:val="00207DE0"/>
    <w:rsid w:val="00221BED"/>
    <w:rsid w:val="00225019"/>
    <w:rsid w:val="00237EDA"/>
    <w:rsid w:val="00257917"/>
    <w:rsid w:val="00262144"/>
    <w:rsid w:val="00264077"/>
    <w:rsid w:val="0026507F"/>
    <w:rsid w:val="00265B5B"/>
    <w:rsid w:val="00272BEF"/>
    <w:rsid w:val="00284961"/>
    <w:rsid w:val="002B01F7"/>
    <w:rsid w:val="002B1906"/>
    <w:rsid w:val="002B40E6"/>
    <w:rsid w:val="002D5768"/>
    <w:rsid w:val="002E1912"/>
    <w:rsid w:val="002E39A9"/>
    <w:rsid w:val="002E61CB"/>
    <w:rsid w:val="002F46C5"/>
    <w:rsid w:val="00314218"/>
    <w:rsid w:val="00315FB5"/>
    <w:rsid w:val="0034609C"/>
    <w:rsid w:val="0035358A"/>
    <w:rsid w:val="003566E5"/>
    <w:rsid w:val="00357C71"/>
    <w:rsid w:val="0036104B"/>
    <w:rsid w:val="0036544A"/>
    <w:rsid w:val="00365F88"/>
    <w:rsid w:val="003A236D"/>
    <w:rsid w:val="003A3FAB"/>
    <w:rsid w:val="003C135E"/>
    <w:rsid w:val="003C2508"/>
    <w:rsid w:val="003C5621"/>
    <w:rsid w:val="003D0BE2"/>
    <w:rsid w:val="003F71CE"/>
    <w:rsid w:val="003F7AF5"/>
    <w:rsid w:val="00402E82"/>
    <w:rsid w:val="00407406"/>
    <w:rsid w:val="00415E25"/>
    <w:rsid w:val="00425BAA"/>
    <w:rsid w:val="0043085D"/>
    <w:rsid w:val="004313C0"/>
    <w:rsid w:val="004321F4"/>
    <w:rsid w:val="004326DA"/>
    <w:rsid w:val="0044532E"/>
    <w:rsid w:val="00451056"/>
    <w:rsid w:val="0047371D"/>
    <w:rsid w:val="004A1EA3"/>
    <w:rsid w:val="004A20BC"/>
    <w:rsid w:val="004C0326"/>
    <w:rsid w:val="004C7C0A"/>
    <w:rsid w:val="004E3318"/>
    <w:rsid w:val="004E4786"/>
    <w:rsid w:val="004F72DA"/>
    <w:rsid w:val="00506087"/>
    <w:rsid w:val="00513E67"/>
    <w:rsid w:val="00524A9E"/>
    <w:rsid w:val="00536355"/>
    <w:rsid w:val="0054717E"/>
    <w:rsid w:val="00547D6F"/>
    <w:rsid w:val="005536D4"/>
    <w:rsid w:val="00553FF1"/>
    <w:rsid w:val="005545C0"/>
    <w:rsid w:val="005700AA"/>
    <w:rsid w:val="00574FF1"/>
    <w:rsid w:val="005C17DC"/>
    <w:rsid w:val="005F0B78"/>
    <w:rsid w:val="005F0BAE"/>
    <w:rsid w:val="005F2C2F"/>
    <w:rsid w:val="005F4543"/>
    <w:rsid w:val="0060629F"/>
    <w:rsid w:val="006270EC"/>
    <w:rsid w:val="0062714F"/>
    <w:rsid w:val="0063224A"/>
    <w:rsid w:val="00632D47"/>
    <w:rsid w:val="00647C13"/>
    <w:rsid w:val="00651850"/>
    <w:rsid w:val="00654CAA"/>
    <w:rsid w:val="006564F3"/>
    <w:rsid w:val="006606C0"/>
    <w:rsid w:val="00673CA9"/>
    <w:rsid w:val="00674C47"/>
    <w:rsid w:val="00693797"/>
    <w:rsid w:val="00697E06"/>
    <w:rsid w:val="006A7C3D"/>
    <w:rsid w:val="006B30D7"/>
    <w:rsid w:val="006C1CF8"/>
    <w:rsid w:val="006D0200"/>
    <w:rsid w:val="006E577E"/>
    <w:rsid w:val="006F5718"/>
    <w:rsid w:val="0071171D"/>
    <w:rsid w:val="00714810"/>
    <w:rsid w:val="007207E0"/>
    <w:rsid w:val="007259C5"/>
    <w:rsid w:val="00731FEC"/>
    <w:rsid w:val="007420D4"/>
    <w:rsid w:val="007452D1"/>
    <w:rsid w:val="007459C3"/>
    <w:rsid w:val="00756663"/>
    <w:rsid w:val="0075791C"/>
    <w:rsid w:val="007601A3"/>
    <w:rsid w:val="00792E6F"/>
    <w:rsid w:val="00793F3C"/>
    <w:rsid w:val="007962D3"/>
    <w:rsid w:val="007A65D8"/>
    <w:rsid w:val="007B0BFB"/>
    <w:rsid w:val="007C20A1"/>
    <w:rsid w:val="007D0106"/>
    <w:rsid w:val="007E0FCA"/>
    <w:rsid w:val="007E53E5"/>
    <w:rsid w:val="007F7C95"/>
    <w:rsid w:val="007F7E52"/>
    <w:rsid w:val="00816742"/>
    <w:rsid w:val="00840F97"/>
    <w:rsid w:val="00846E83"/>
    <w:rsid w:val="00887558"/>
    <w:rsid w:val="008962F6"/>
    <w:rsid w:val="008979D7"/>
    <w:rsid w:val="008A0B7F"/>
    <w:rsid w:val="008A3516"/>
    <w:rsid w:val="008B24CB"/>
    <w:rsid w:val="008B5313"/>
    <w:rsid w:val="008C0002"/>
    <w:rsid w:val="008C6B32"/>
    <w:rsid w:val="008D1785"/>
    <w:rsid w:val="009015AC"/>
    <w:rsid w:val="0090290C"/>
    <w:rsid w:val="009141D0"/>
    <w:rsid w:val="00915D02"/>
    <w:rsid w:val="00924CAA"/>
    <w:rsid w:val="00935341"/>
    <w:rsid w:val="009626D5"/>
    <w:rsid w:val="0097522F"/>
    <w:rsid w:val="00975F2D"/>
    <w:rsid w:val="00980600"/>
    <w:rsid w:val="00987A69"/>
    <w:rsid w:val="0099125F"/>
    <w:rsid w:val="009974E4"/>
    <w:rsid w:val="009A341B"/>
    <w:rsid w:val="009A3A33"/>
    <w:rsid w:val="009B7018"/>
    <w:rsid w:val="009E2985"/>
    <w:rsid w:val="009F17B2"/>
    <w:rsid w:val="00A009E7"/>
    <w:rsid w:val="00A06359"/>
    <w:rsid w:val="00A100EA"/>
    <w:rsid w:val="00A14207"/>
    <w:rsid w:val="00A15379"/>
    <w:rsid w:val="00A50ADA"/>
    <w:rsid w:val="00A715BB"/>
    <w:rsid w:val="00A77C35"/>
    <w:rsid w:val="00A841AB"/>
    <w:rsid w:val="00A901D7"/>
    <w:rsid w:val="00AA06CE"/>
    <w:rsid w:val="00AA3759"/>
    <w:rsid w:val="00AB5C95"/>
    <w:rsid w:val="00AD4C6F"/>
    <w:rsid w:val="00AD5BCE"/>
    <w:rsid w:val="00AE41F8"/>
    <w:rsid w:val="00AF5928"/>
    <w:rsid w:val="00AF60B3"/>
    <w:rsid w:val="00AF690A"/>
    <w:rsid w:val="00B03981"/>
    <w:rsid w:val="00B1719A"/>
    <w:rsid w:val="00B30A6B"/>
    <w:rsid w:val="00B35718"/>
    <w:rsid w:val="00B44036"/>
    <w:rsid w:val="00B459F1"/>
    <w:rsid w:val="00B53C5B"/>
    <w:rsid w:val="00B6301E"/>
    <w:rsid w:val="00B7416C"/>
    <w:rsid w:val="00B97AB4"/>
    <w:rsid w:val="00BA0686"/>
    <w:rsid w:val="00BB071A"/>
    <w:rsid w:val="00BB5F7A"/>
    <w:rsid w:val="00BC1E4E"/>
    <w:rsid w:val="00BC5C3F"/>
    <w:rsid w:val="00BD0FD1"/>
    <w:rsid w:val="00BD52A1"/>
    <w:rsid w:val="00BE1A87"/>
    <w:rsid w:val="00C05DAF"/>
    <w:rsid w:val="00C3107A"/>
    <w:rsid w:val="00C31CC3"/>
    <w:rsid w:val="00C45F13"/>
    <w:rsid w:val="00C52101"/>
    <w:rsid w:val="00C7368D"/>
    <w:rsid w:val="00C74F29"/>
    <w:rsid w:val="00C840CF"/>
    <w:rsid w:val="00C9635C"/>
    <w:rsid w:val="00CA7702"/>
    <w:rsid w:val="00CB7470"/>
    <w:rsid w:val="00CB7955"/>
    <w:rsid w:val="00CC60DF"/>
    <w:rsid w:val="00CD0B40"/>
    <w:rsid w:val="00CD2901"/>
    <w:rsid w:val="00CD46B9"/>
    <w:rsid w:val="00CD4B58"/>
    <w:rsid w:val="00CD6EF7"/>
    <w:rsid w:val="00CE360C"/>
    <w:rsid w:val="00CE7AFC"/>
    <w:rsid w:val="00CF3961"/>
    <w:rsid w:val="00D31379"/>
    <w:rsid w:val="00D354C7"/>
    <w:rsid w:val="00D423C1"/>
    <w:rsid w:val="00D445B0"/>
    <w:rsid w:val="00D51C46"/>
    <w:rsid w:val="00D52F88"/>
    <w:rsid w:val="00D54813"/>
    <w:rsid w:val="00D7389F"/>
    <w:rsid w:val="00D77FB3"/>
    <w:rsid w:val="00D868E7"/>
    <w:rsid w:val="00D86B2A"/>
    <w:rsid w:val="00DC1EFC"/>
    <w:rsid w:val="00DD3E78"/>
    <w:rsid w:val="00DD57DF"/>
    <w:rsid w:val="00DE5085"/>
    <w:rsid w:val="00DF3825"/>
    <w:rsid w:val="00E050CB"/>
    <w:rsid w:val="00E076F0"/>
    <w:rsid w:val="00E20069"/>
    <w:rsid w:val="00E222AD"/>
    <w:rsid w:val="00E229A6"/>
    <w:rsid w:val="00E231C6"/>
    <w:rsid w:val="00E24986"/>
    <w:rsid w:val="00E433FF"/>
    <w:rsid w:val="00E55A9E"/>
    <w:rsid w:val="00E61462"/>
    <w:rsid w:val="00E631FD"/>
    <w:rsid w:val="00E67B34"/>
    <w:rsid w:val="00E71B82"/>
    <w:rsid w:val="00E80F90"/>
    <w:rsid w:val="00E8478A"/>
    <w:rsid w:val="00EA6DEA"/>
    <w:rsid w:val="00EF2F41"/>
    <w:rsid w:val="00EF3343"/>
    <w:rsid w:val="00EF61DE"/>
    <w:rsid w:val="00EF648E"/>
    <w:rsid w:val="00F0311C"/>
    <w:rsid w:val="00F3264B"/>
    <w:rsid w:val="00F407E1"/>
    <w:rsid w:val="00F52A05"/>
    <w:rsid w:val="00F56308"/>
    <w:rsid w:val="00F629E3"/>
    <w:rsid w:val="00F7324E"/>
    <w:rsid w:val="00F74AFA"/>
    <w:rsid w:val="00F80138"/>
    <w:rsid w:val="00F87DB8"/>
    <w:rsid w:val="00FA328D"/>
    <w:rsid w:val="00FB37AE"/>
    <w:rsid w:val="00FC6FA0"/>
    <w:rsid w:val="00FD6997"/>
    <w:rsid w:val="00FF48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94755"/>
  <w15:chartTrackingRefBased/>
  <w15:docId w15:val="{BDD303A3-276C-9D4F-B770-5099015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87D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F87D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F87DB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F87DB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3FF1"/>
    <w:pPr>
      <w:tabs>
        <w:tab w:val="center" w:pos="4153"/>
        <w:tab w:val="right" w:pos="8306"/>
      </w:tabs>
    </w:pPr>
  </w:style>
  <w:style w:type="character" w:customStyle="1" w:styleId="En-tteCar">
    <w:name w:val="En-tête Car"/>
    <w:basedOn w:val="Policepardfaut"/>
    <w:link w:val="En-tte"/>
    <w:uiPriority w:val="99"/>
    <w:rsid w:val="00553FF1"/>
  </w:style>
  <w:style w:type="paragraph" w:styleId="Pieddepage">
    <w:name w:val="footer"/>
    <w:basedOn w:val="Normal"/>
    <w:link w:val="PieddepageCar"/>
    <w:uiPriority w:val="99"/>
    <w:unhideWhenUsed/>
    <w:rsid w:val="00553FF1"/>
    <w:pPr>
      <w:tabs>
        <w:tab w:val="center" w:pos="4153"/>
        <w:tab w:val="right" w:pos="8306"/>
      </w:tabs>
    </w:pPr>
  </w:style>
  <w:style w:type="character" w:customStyle="1" w:styleId="PieddepageCar">
    <w:name w:val="Pied de page Car"/>
    <w:basedOn w:val="Policepardfaut"/>
    <w:link w:val="Pieddepage"/>
    <w:uiPriority w:val="99"/>
    <w:rsid w:val="00553FF1"/>
  </w:style>
  <w:style w:type="paragraph" w:styleId="Textedebulles">
    <w:name w:val="Balloon Text"/>
    <w:basedOn w:val="Normal"/>
    <w:link w:val="TextedebullesCar"/>
    <w:uiPriority w:val="99"/>
    <w:semiHidden/>
    <w:unhideWhenUsed/>
    <w:rsid w:val="00553FF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3FF1"/>
    <w:rPr>
      <w:rFonts w:ascii="Times New Roman" w:hAnsi="Times New Roman" w:cs="Times New Roman"/>
      <w:sz w:val="18"/>
      <w:szCs w:val="18"/>
    </w:rPr>
  </w:style>
  <w:style w:type="character" w:styleId="Hyperlien">
    <w:name w:val="Hyperlink"/>
    <w:basedOn w:val="Policepardfaut"/>
    <w:uiPriority w:val="99"/>
    <w:unhideWhenUsed/>
    <w:rsid w:val="00553FF1"/>
    <w:rPr>
      <w:color w:val="0000FF"/>
      <w:u w:val="single"/>
    </w:rPr>
  </w:style>
  <w:style w:type="paragraph" w:styleId="TM1">
    <w:name w:val="toc 1"/>
    <w:basedOn w:val="Normal"/>
    <w:next w:val="Normal"/>
    <w:uiPriority w:val="39"/>
    <w:rsid w:val="00F87DB8"/>
    <w:pPr>
      <w:tabs>
        <w:tab w:val="left" w:pos="426"/>
        <w:tab w:val="right" w:leader="dot" w:pos="9360"/>
      </w:tabs>
      <w:spacing w:before="80" w:after="40"/>
      <w:ind w:left="56"/>
    </w:pPr>
    <w:rPr>
      <w:rFonts w:ascii="Arial" w:eastAsia="Times New Roman" w:hAnsi="Arial" w:cs="Arial"/>
      <w:bCs/>
      <w:noProof/>
      <w:sz w:val="21"/>
      <w:szCs w:val="21"/>
      <w:lang w:eastAsia="fr-FR"/>
    </w:rPr>
  </w:style>
  <w:style w:type="paragraph" w:styleId="TM2">
    <w:name w:val="toc 2"/>
    <w:basedOn w:val="Normal"/>
    <w:next w:val="Normal"/>
    <w:uiPriority w:val="39"/>
    <w:rsid w:val="00F87DB8"/>
    <w:pPr>
      <w:tabs>
        <w:tab w:val="right" w:leader="dot" w:pos="9360"/>
      </w:tabs>
      <w:spacing w:before="80" w:after="40" w:line="264" w:lineRule="auto"/>
      <w:ind w:left="851" w:right="-85" w:hanging="448"/>
    </w:pPr>
    <w:rPr>
      <w:rFonts w:ascii="Arial" w:eastAsia="Times New Roman" w:hAnsi="Arial" w:cs="Arial"/>
      <w:noProof/>
      <w:sz w:val="21"/>
      <w:szCs w:val="21"/>
      <w:lang w:eastAsia="fr-FR"/>
    </w:rPr>
  </w:style>
  <w:style w:type="paragraph" w:customStyle="1" w:styleId="TitreTM">
    <w:name w:val="Titre_TM"/>
    <w:basedOn w:val="Normal"/>
    <w:qFormat/>
    <w:rsid w:val="00F87DB8"/>
    <w:pPr>
      <w:spacing w:before="480" w:after="3000"/>
    </w:pPr>
    <w:rPr>
      <w:rFonts w:ascii="Arial" w:eastAsia="Times New Roman" w:hAnsi="Arial" w:cs="Arial"/>
      <w:b/>
      <w:noProof/>
      <w:color w:val="FFFFFF" w:themeColor="background1"/>
      <w:kern w:val="28"/>
      <w:position w:val="-36"/>
      <w:sz w:val="60"/>
      <w:szCs w:val="60"/>
      <w:lang w:eastAsia="fr-CA"/>
    </w:rPr>
  </w:style>
  <w:style w:type="paragraph" w:customStyle="1" w:styleId="PUCE4AltB">
    <w:name w:val="PUCE_4(Alt+B)"/>
    <w:basedOn w:val="PUCE1AltF"/>
    <w:rsid w:val="00F87DB8"/>
    <w:pPr>
      <w:numPr>
        <w:numId w:val="4"/>
      </w:numPr>
    </w:pPr>
  </w:style>
  <w:style w:type="paragraph" w:customStyle="1" w:styleId="PUCE1AltF">
    <w:name w:val="PUCE_1(Alt+F)"/>
    <w:basedOn w:val="CORPS"/>
    <w:link w:val="PUCE1AltFCar"/>
    <w:qFormat/>
    <w:rsid w:val="00F87DB8"/>
    <w:pPr>
      <w:numPr>
        <w:numId w:val="2"/>
      </w:numPr>
    </w:pPr>
    <w:rPr>
      <w:bCs/>
    </w:rPr>
  </w:style>
  <w:style w:type="paragraph" w:customStyle="1" w:styleId="PUCE2AltV">
    <w:name w:val="PUCE_2(Alt+V)"/>
    <w:basedOn w:val="CORPS"/>
    <w:qFormat/>
    <w:rsid w:val="00F87DB8"/>
    <w:pPr>
      <w:numPr>
        <w:ilvl w:val="1"/>
        <w:numId w:val="2"/>
      </w:numPr>
      <w:tabs>
        <w:tab w:val="num" w:pos="360"/>
        <w:tab w:val="left" w:pos="810"/>
      </w:tabs>
      <w:spacing w:after="120"/>
      <w:ind w:left="810" w:firstLine="0"/>
    </w:pPr>
  </w:style>
  <w:style w:type="paragraph" w:customStyle="1" w:styleId="CORPS">
    <w:name w:val="CORPS"/>
    <w:link w:val="CORPSCar"/>
    <w:qFormat/>
    <w:rsid w:val="00F87DB8"/>
    <w:pPr>
      <w:spacing w:before="160" w:after="160" w:line="264" w:lineRule="auto"/>
    </w:pPr>
    <w:rPr>
      <w:rFonts w:ascii="Arial" w:eastAsia="Times New Roman" w:hAnsi="Arial" w:cs="Arial"/>
      <w:sz w:val="21"/>
      <w:szCs w:val="21"/>
      <w:lang w:eastAsia="fr-FR"/>
    </w:rPr>
  </w:style>
  <w:style w:type="character" w:customStyle="1" w:styleId="CORPSCar">
    <w:name w:val="CORPS Car"/>
    <w:basedOn w:val="Policepardfaut"/>
    <w:link w:val="CORPS"/>
    <w:locked/>
    <w:rsid w:val="00F87DB8"/>
    <w:rPr>
      <w:rFonts w:ascii="Arial" w:eastAsia="Times New Roman" w:hAnsi="Arial" w:cs="Arial"/>
      <w:sz w:val="21"/>
      <w:szCs w:val="21"/>
      <w:lang w:eastAsia="fr-FR"/>
    </w:rPr>
  </w:style>
  <w:style w:type="character" w:customStyle="1" w:styleId="PUCE1AltFCar">
    <w:name w:val="PUCE_1(Alt+F) Car"/>
    <w:basedOn w:val="Policepardfaut"/>
    <w:link w:val="PUCE1AltF"/>
    <w:rsid w:val="00F87DB8"/>
    <w:rPr>
      <w:rFonts w:ascii="Arial" w:eastAsia="Times New Roman" w:hAnsi="Arial" w:cs="Arial"/>
      <w:bCs/>
      <w:sz w:val="21"/>
      <w:szCs w:val="21"/>
      <w:lang w:eastAsia="fr-FR"/>
    </w:rPr>
  </w:style>
  <w:style w:type="numbering" w:customStyle="1" w:styleId="RCGTpuce">
    <w:name w:val="RCGT_puce"/>
    <w:uiPriority w:val="99"/>
    <w:rsid w:val="00F87DB8"/>
    <w:pPr>
      <w:numPr>
        <w:numId w:val="1"/>
      </w:numPr>
    </w:pPr>
  </w:style>
  <w:style w:type="paragraph" w:customStyle="1" w:styleId="Titre1Num">
    <w:name w:val="Titre 1 (Num)"/>
    <w:basedOn w:val="Titre1"/>
    <w:qFormat/>
    <w:rsid w:val="00F87DB8"/>
    <w:pPr>
      <w:keepNext w:val="0"/>
      <w:keepLines w:val="0"/>
      <w:pageBreakBefore/>
      <w:numPr>
        <w:numId w:val="3"/>
      </w:numPr>
      <w:spacing w:before="360" w:after="480"/>
    </w:pPr>
    <w:rPr>
      <w:rFonts w:ascii="Arial" w:eastAsia="Times New Roman" w:hAnsi="Arial" w:cs="Arial"/>
      <w:b/>
      <w:bCs/>
      <w:color w:val="585889"/>
      <w:sz w:val="56"/>
      <w:szCs w:val="56"/>
      <w:lang w:eastAsia="fr-FR"/>
    </w:rPr>
  </w:style>
  <w:style w:type="paragraph" w:customStyle="1" w:styleId="Titre2Num">
    <w:name w:val="Titre 2 (Num)"/>
    <w:basedOn w:val="Titre2"/>
    <w:qFormat/>
    <w:rsid w:val="00F87DB8"/>
    <w:pPr>
      <w:keepLines w:val="0"/>
      <w:numPr>
        <w:ilvl w:val="1"/>
        <w:numId w:val="3"/>
      </w:numPr>
      <w:tabs>
        <w:tab w:val="num" w:pos="360"/>
      </w:tabs>
      <w:spacing w:before="300" w:after="160"/>
      <w:ind w:left="720" w:hanging="720"/>
    </w:pPr>
    <w:rPr>
      <w:rFonts w:ascii="Arial" w:eastAsia="Times New Roman" w:hAnsi="Arial" w:cs="Arial"/>
      <w:b/>
      <w:bCs/>
      <w:caps/>
      <w:color w:val="67696B"/>
      <w:lang w:eastAsia="fr-FR"/>
    </w:rPr>
  </w:style>
  <w:style w:type="paragraph" w:customStyle="1" w:styleId="Titre3Num">
    <w:name w:val="Titre 3 (Num)"/>
    <w:basedOn w:val="Titre3"/>
    <w:qFormat/>
    <w:rsid w:val="00F87DB8"/>
    <w:pPr>
      <w:keepNext w:val="0"/>
      <w:keepLines w:val="0"/>
      <w:widowControl w:val="0"/>
      <w:numPr>
        <w:ilvl w:val="2"/>
        <w:numId w:val="3"/>
      </w:numPr>
      <w:tabs>
        <w:tab w:val="num" w:pos="360"/>
      </w:tabs>
      <w:spacing w:before="200" w:after="160"/>
      <w:ind w:left="720" w:hanging="720"/>
    </w:pPr>
    <w:rPr>
      <w:rFonts w:ascii="Arial" w:eastAsia="MS Mincho" w:hAnsi="Arial" w:cs="Arial"/>
      <w:b/>
      <w:bCs/>
      <w:color w:val="0099A6"/>
      <w:sz w:val="26"/>
      <w:szCs w:val="26"/>
      <w:lang w:eastAsia="fr-FR"/>
    </w:rPr>
  </w:style>
  <w:style w:type="paragraph" w:customStyle="1" w:styleId="Titre4Num">
    <w:name w:val="Titre 4 (Num)"/>
    <w:basedOn w:val="Titre4"/>
    <w:qFormat/>
    <w:rsid w:val="00F87DB8"/>
    <w:pPr>
      <w:keepLines w:val="0"/>
      <w:numPr>
        <w:ilvl w:val="3"/>
        <w:numId w:val="3"/>
      </w:numPr>
      <w:tabs>
        <w:tab w:val="num" w:pos="360"/>
      </w:tabs>
      <w:spacing w:before="240" w:after="160"/>
      <w:ind w:left="1620" w:hanging="900"/>
    </w:pPr>
    <w:rPr>
      <w:rFonts w:ascii="Arial" w:eastAsia="Times New Roman" w:hAnsi="Arial" w:cs="Arial"/>
      <w:b/>
      <w:i w:val="0"/>
      <w:iCs w:val="0"/>
      <w:color w:val="56555B"/>
      <w:sz w:val="23"/>
      <w:szCs w:val="23"/>
      <w:lang w:eastAsia="fr-FR"/>
    </w:rPr>
  </w:style>
  <w:style w:type="character" w:customStyle="1" w:styleId="Titre1Car">
    <w:name w:val="Titre 1 Car"/>
    <w:basedOn w:val="Policepardfaut"/>
    <w:link w:val="Titre1"/>
    <w:uiPriority w:val="9"/>
    <w:rsid w:val="00F87DB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F87DB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F87DB8"/>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F87DB8"/>
    <w:rPr>
      <w:rFonts w:asciiTheme="majorHAnsi" w:eastAsiaTheme="majorEastAsia" w:hAnsiTheme="majorHAnsi" w:cstheme="majorBidi"/>
      <w:i/>
      <w:iCs/>
      <w:color w:val="2F5496" w:themeColor="accent1" w:themeShade="BF"/>
    </w:rPr>
  </w:style>
  <w:style w:type="numbering" w:styleId="111111">
    <w:name w:val="Outline List 2"/>
    <w:basedOn w:val="Aucuneliste"/>
    <w:rsid w:val="00F87DB8"/>
    <w:pPr>
      <w:numPr>
        <w:numId w:val="7"/>
      </w:numPr>
    </w:pPr>
  </w:style>
  <w:style w:type="paragraph" w:styleId="Commentaire">
    <w:name w:val="annotation text"/>
    <w:link w:val="CommentaireCar"/>
    <w:uiPriority w:val="99"/>
    <w:rsid w:val="00F87DB8"/>
    <w:rPr>
      <w:rFonts w:ascii="Century Schoolbook" w:eastAsia="Times New Roman" w:hAnsi="Century Schoolbook" w:cs="Times New Roman"/>
      <w:noProof/>
      <w:sz w:val="20"/>
      <w:szCs w:val="20"/>
      <w:lang w:eastAsia="fr-FR"/>
    </w:rPr>
  </w:style>
  <w:style w:type="character" w:customStyle="1" w:styleId="CommentaireCar">
    <w:name w:val="Commentaire Car"/>
    <w:basedOn w:val="Policepardfaut"/>
    <w:link w:val="Commentaire"/>
    <w:uiPriority w:val="99"/>
    <w:rsid w:val="00F87DB8"/>
    <w:rPr>
      <w:rFonts w:ascii="Century Schoolbook" w:eastAsia="Times New Roman" w:hAnsi="Century Schoolbook" w:cs="Times New Roman"/>
      <w:noProof/>
      <w:sz w:val="20"/>
      <w:szCs w:val="20"/>
      <w:lang w:eastAsia="fr-FR"/>
    </w:rPr>
  </w:style>
  <w:style w:type="character" w:styleId="Marquedecommentaire">
    <w:name w:val="annotation reference"/>
    <w:uiPriority w:val="99"/>
    <w:semiHidden/>
    <w:rsid w:val="00F87DB8"/>
    <w:rPr>
      <w:sz w:val="16"/>
      <w:szCs w:val="16"/>
    </w:rPr>
  </w:style>
  <w:style w:type="table" w:styleId="Grilledutableau">
    <w:name w:val="Table Grid"/>
    <w:basedOn w:val="TableauNormal"/>
    <w:uiPriority w:val="59"/>
    <w:rsid w:val="00B7416C"/>
    <w:pPr>
      <w:spacing w:before="60" w:after="60"/>
    </w:pPr>
    <w:rPr>
      <w:rFonts w:ascii="News Gothic" w:eastAsia="Times New Roman" w:hAnsi="News Gothic" w:cs="Times New Roman"/>
      <w:sz w:val="18"/>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8962F6"/>
    <w:rPr>
      <w:rFonts w:asciiTheme="minorHAnsi" w:eastAsiaTheme="minorHAnsi" w:hAnsiTheme="minorHAnsi" w:cstheme="minorBidi"/>
      <w:b/>
      <w:bCs/>
      <w:noProof w:val="0"/>
      <w:lang w:eastAsia="en-US"/>
    </w:rPr>
  </w:style>
  <w:style w:type="character" w:customStyle="1" w:styleId="ObjetducommentaireCar">
    <w:name w:val="Objet du commentaire Car"/>
    <w:basedOn w:val="CommentaireCar"/>
    <w:link w:val="Objetducommentaire"/>
    <w:uiPriority w:val="99"/>
    <w:semiHidden/>
    <w:rsid w:val="008962F6"/>
    <w:rPr>
      <w:rFonts w:ascii="Century Schoolbook" w:eastAsia="Times New Roman" w:hAnsi="Century Schoolbook" w:cs="Times New Roman"/>
      <w:b/>
      <w:bCs/>
      <w:noProof/>
      <w:sz w:val="20"/>
      <w:szCs w:val="20"/>
      <w:lang w:eastAsia="fr-FR"/>
    </w:rPr>
  </w:style>
  <w:style w:type="character" w:styleId="Numrodepage">
    <w:name w:val="page number"/>
    <w:basedOn w:val="Policepardfaut"/>
    <w:uiPriority w:val="99"/>
    <w:semiHidden/>
    <w:unhideWhenUsed/>
    <w:rsid w:val="00D54813"/>
  </w:style>
  <w:style w:type="paragraph" w:styleId="Titre">
    <w:name w:val="Title"/>
    <w:basedOn w:val="Normal"/>
    <w:next w:val="Normal"/>
    <w:link w:val="TitreCar"/>
    <w:uiPriority w:val="10"/>
    <w:qFormat/>
    <w:rsid w:val="0009416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94160"/>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2B01F7"/>
    <w:pPr>
      <w:ind w:left="720"/>
      <w:contextualSpacing/>
    </w:pPr>
  </w:style>
  <w:style w:type="character" w:styleId="Mentionnonrsolue">
    <w:name w:val="Unresolved Mention"/>
    <w:basedOn w:val="Policepardfaut"/>
    <w:uiPriority w:val="99"/>
    <w:semiHidden/>
    <w:unhideWhenUsed/>
    <w:rsid w:val="005F4543"/>
    <w:rPr>
      <w:color w:val="605E5C"/>
      <w:shd w:val="clear" w:color="auto" w:fill="E1DFDD"/>
    </w:rPr>
  </w:style>
  <w:style w:type="paragraph" w:styleId="NormalWeb">
    <w:name w:val="Normal (Web)"/>
    <w:basedOn w:val="Normal"/>
    <w:uiPriority w:val="99"/>
    <w:semiHidden/>
    <w:unhideWhenUsed/>
    <w:rsid w:val="00980600"/>
    <w:pPr>
      <w:spacing w:before="100" w:beforeAutospacing="1" w:after="100" w:afterAutospacing="1"/>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4347">
      <w:bodyDiv w:val="1"/>
      <w:marLeft w:val="0"/>
      <w:marRight w:val="0"/>
      <w:marTop w:val="0"/>
      <w:marBottom w:val="0"/>
      <w:divBdr>
        <w:top w:val="none" w:sz="0" w:space="0" w:color="auto"/>
        <w:left w:val="none" w:sz="0" w:space="0" w:color="auto"/>
        <w:bottom w:val="none" w:sz="0" w:space="0" w:color="auto"/>
        <w:right w:val="none" w:sz="0" w:space="0" w:color="auto"/>
      </w:divBdr>
    </w:div>
    <w:div w:id="133644534">
      <w:bodyDiv w:val="1"/>
      <w:marLeft w:val="0"/>
      <w:marRight w:val="0"/>
      <w:marTop w:val="0"/>
      <w:marBottom w:val="0"/>
      <w:divBdr>
        <w:top w:val="none" w:sz="0" w:space="0" w:color="auto"/>
        <w:left w:val="none" w:sz="0" w:space="0" w:color="auto"/>
        <w:bottom w:val="none" w:sz="0" w:space="0" w:color="auto"/>
        <w:right w:val="none" w:sz="0" w:space="0" w:color="auto"/>
      </w:divBdr>
    </w:div>
    <w:div w:id="152567862">
      <w:bodyDiv w:val="1"/>
      <w:marLeft w:val="0"/>
      <w:marRight w:val="0"/>
      <w:marTop w:val="0"/>
      <w:marBottom w:val="0"/>
      <w:divBdr>
        <w:top w:val="none" w:sz="0" w:space="0" w:color="auto"/>
        <w:left w:val="none" w:sz="0" w:space="0" w:color="auto"/>
        <w:bottom w:val="none" w:sz="0" w:space="0" w:color="auto"/>
        <w:right w:val="none" w:sz="0" w:space="0" w:color="auto"/>
      </w:divBdr>
    </w:div>
    <w:div w:id="157771243">
      <w:bodyDiv w:val="1"/>
      <w:marLeft w:val="0"/>
      <w:marRight w:val="0"/>
      <w:marTop w:val="0"/>
      <w:marBottom w:val="0"/>
      <w:divBdr>
        <w:top w:val="none" w:sz="0" w:space="0" w:color="auto"/>
        <w:left w:val="none" w:sz="0" w:space="0" w:color="auto"/>
        <w:bottom w:val="none" w:sz="0" w:space="0" w:color="auto"/>
        <w:right w:val="none" w:sz="0" w:space="0" w:color="auto"/>
      </w:divBdr>
    </w:div>
    <w:div w:id="348722319">
      <w:bodyDiv w:val="1"/>
      <w:marLeft w:val="0"/>
      <w:marRight w:val="0"/>
      <w:marTop w:val="0"/>
      <w:marBottom w:val="0"/>
      <w:divBdr>
        <w:top w:val="none" w:sz="0" w:space="0" w:color="auto"/>
        <w:left w:val="none" w:sz="0" w:space="0" w:color="auto"/>
        <w:bottom w:val="none" w:sz="0" w:space="0" w:color="auto"/>
        <w:right w:val="none" w:sz="0" w:space="0" w:color="auto"/>
      </w:divBdr>
    </w:div>
    <w:div w:id="411971849">
      <w:bodyDiv w:val="1"/>
      <w:marLeft w:val="0"/>
      <w:marRight w:val="0"/>
      <w:marTop w:val="0"/>
      <w:marBottom w:val="0"/>
      <w:divBdr>
        <w:top w:val="none" w:sz="0" w:space="0" w:color="auto"/>
        <w:left w:val="none" w:sz="0" w:space="0" w:color="auto"/>
        <w:bottom w:val="none" w:sz="0" w:space="0" w:color="auto"/>
        <w:right w:val="none" w:sz="0" w:space="0" w:color="auto"/>
      </w:divBdr>
    </w:div>
    <w:div w:id="495271560">
      <w:bodyDiv w:val="1"/>
      <w:marLeft w:val="0"/>
      <w:marRight w:val="0"/>
      <w:marTop w:val="0"/>
      <w:marBottom w:val="0"/>
      <w:divBdr>
        <w:top w:val="none" w:sz="0" w:space="0" w:color="auto"/>
        <w:left w:val="none" w:sz="0" w:space="0" w:color="auto"/>
        <w:bottom w:val="none" w:sz="0" w:space="0" w:color="auto"/>
        <w:right w:val="none" w:sz="0" w:space="0" w:color="auto"/>
      </w:divBdr>
      <w:divsChild>
        <w:div w:id="637495911">
          <w:marLeft w:val="0"/>
          <w:marRight w:val="0"/>
          <w:marTop w:val="0"/>
          <w:marBottom w:val="0"/>
          <w:divBdr>
            <w:top w:val="none" w:sz="0" w:space="0" w:color="auto"/>
            <w:left w:val="none" w:sz="0" w:space="0" w:color="auto"/>
            <w:bottom w:val="none" w:sz="0" w:space="0" w:color="auto"/>
            <w:right w:val="none" w:sz="0" w:space="0" w:color="auto"/>
          </w:divBdr>
          <w:divsChild>
            <w:div w:id="969476741">
              <w:marLeft w:val="0"/>
              <w:marRight w:val="0"/>
              <w:marTop w:val="0"/>
              <w:marBottom w:val="0"/>
              <w:divBdr>
                <w:top w:val="none" w:sz="0" w:space="0" w:color="auto"/>
                <w:left w:val="none" w:sz="0" w:space="0" w:color="auto"/>
                <w:bottom w:val="none" w:sz="0" w:space="0" w:color="auto"/>
                <w:right w:val="none" w:sz="0" w:space="0" w:color="auto"/>
              </w:divBdr>
              <w:divsChild>
                <w:div w:id="1065879300">
                  <w:marLeft w:val="0"/>
                  <w:marRight w:val="0"/>
                  <w:marTop w:val="0"/>
                  <w:marBottom w:val="0"/>
                  <w:divBdr>
                    <w:top w:val="none" w:sz="0" w:space="0" w:color="auto"/>
                    <w:left w:val="none" w:sz="0" w:space="0" w:color="auto"/>
                    <w:bottom w:val="none" w:sz="0" w:space="0" w:color="auto"/>
                    <w:right w:val="none" w:sz="0" w:space="0" w:color="auto"/>
                  </w:divBdr>
                  <w:divsChild>
                    <w:div w:id="157233500">
                      <w:marLeft w:val="0"/>
                      <w:marRight w:val="0"/>
                      <w:marTop w:val="0"/>
                      <w:marBottom w:val="0"/>
                      <w:divBdr>
                        <w:top w:val="none" w:sz="0" w:space="0" w:color="auto"/>
                        <w:left w:val="none" w:sz="0" w:space="0" w:color="auto"/>
                        <w:bottom w:val="none" w:sz="0" w:space="0" w:color="auto"/>
                        <w:right w:val="none" w:sz="0" w:space="0" w:color="auto"/>
                      </w:divBdr>
                      <w:divsChild>
                        <w:div w:id="1465661417">
                          <w:marLeft w:val="0"/>
                          <w:marRight w:val="0"/>
                          <w:marTop w:val="0"/>
                          <w:marBottom w:val="0"/>
                          <w:divBdr>
                            <w:top w:val="none" w:sz="0" w:space="0" w:color="auto"/>
                            <w:left w:val="none" w:sz="0" w:space="0" w:color="auto"/>
                            <w:bottom w:val="none" w:sz="0" w:space="0" w:color="auto"/>
                            <w:right w:val="none" w:sz="0" w:space="0" w:color="auto"/>
                          </w:divBdr>
                          <w:divsChild>
                            <w:div w:id="3401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90555">
      <w:bodyDiv w:val="1"/>
      <w:marLeft w:val="0"/>
      <w:marRight w:val="0"/>
      <w:marTop w:val="0"/>
      <w:marBottom w:val="0"/>
      <w:divBdr>
        <w:top w:val="none" w:sz="0" w:space="0" w:color="auto"/>
        <w:left w:val="none" w:sz="0" w:space="0" w:color="auto"/>
        <w:bottom w:val="none" w:sz="0" w:space="0" w:color="auto"/>
        <w:right w:val="none" w:sz="0" w:space="0" w:color="auto"/>
      </w:divBdr>
    </w:div>
    <w:div w:id="534463172">
      <w:bodyDiv w:val="1"/>
      <w:marLeft w:val="0"/>
      <w:marRight w:val="0"/>
      <w:marTop w:val="0"/>
      <w:marBottom w:val="0"/>
      <w:divBdr>
        <w:top w:val="none" w:sz="0" w:space="0" w:color="auto"/>
        <w:left w:val="none" w:sz="0" w:space="0" w:color="auto"/>
        <w:bottom w:val="none" w:sz="0" w:space="0" w:color="auto"/>
        <w:right w:val="none" w:sz="0" w:space="0" w:color="auto"/>
      </w:divBdr>
    </w:div>
    <w:div w:id="670791210">
      <w:bodyDiv w:val="1"/>
      <w:marLeft w:val="0"/>
      <w:marRight w:val="0"/>
      <w:marTop w:val="0"/>
      <w:marBottom w:val="0"/>
      <w:divBdr>
        <w:top w:val="none" w:sz="0" w:space="0" w:color="auto"/>
        <w:left w:val="none" w:sz="0" w:space="0" w:color="auto"/>
        <w:bottom w:val="none" w:sz="0" w:space="0" w:color="auto"/>
        <w:right w:val="none" w:sz="0" w:space="0" w:color="auto"/>
      </w:divBdr>
    </w:div>
    <w:div w:id="814301046">
      <w:bodyDiv w:val="1"/>
      <w:marLeft w:val="0"/>
      <w:marRight w:val="0"/>
      <w:marTop w:val="0"/>
      <w:marBottom w:val="0"/>
      <w:divBdr>
        <w:top w:val="none" w:sz="0" w:space="0" w:color="auto"/>
        <w:left w:val="none" w:sz="0" w:space="0" w:color="auto"/>
        <w:bottom w:val="none" w:sz="0" w:space="0" w:color="auto"/>
        <w:right w:val="none" w:sz="0" w:space="0" w:color="auto"/>
      </w:divBdr>
    </w:div>
    <w:div w:id="997345200">
      <w:bodyDiv w:val="1"/>
      <w:marLeft w:val="0"/>
      <w:marRight w:val="0"/>
      <w:marTop w:val="0"/>
      <w:marBottom w:val="0"/>
      <w:divBdr>
        <w:top w:val="none" w:sz="0" w:space="0" w:color="auto"/>
        <w:left w:val="none" w:sz="0" w:space="0" w:color="auto"/>
        <w:bottom w:val="none" w:sz="0" w:space="0" w:color="auto"/>
        <w:right w:val="none" w:sz="0" w:space="0" w:color="auto"/>
      </w:divBdr>
    </w:div>
    <w:div w:id="1051340640">
      <w:bodyDiv w:val="1"/>
      <w:marLeft w:val="0"/>
      <w:marRight w:val="0"/>
      <w:marTop w:val="0"/>
      <w:marBottom w:val="0"/>
      <w:divBdr>
        <w:top w:val="none" w:sz="0" w:space="0" w:color="auto"/>
        <w:left w:val="none" w:sz="0" w:space="0" w:color="auto"/>
        <w:bottom w:val="none" w:sz="0" w:space="0" w:color="auto"/>
        <w:right w:val="none" w:sz="0" w:space="0" w:color="auto"/>
      </w:divBdr>
    </w:div>
    <w:div w:id="1057119881">
      <w:bodyDiv w:val="1"/>
      <w:marLeft w:val="0"/>
      <w:marRight w:val="0"/>
      <w:marTop w:val="0"/>
      <w:marBottom w:val="0"/>
      <w:divBdr>
        <w:top w:val="none" w:sz="0" w:space="0" w:color="auto"/>
        <w:left w:val="none" w:sz="0" w:space="0" w:color="auto"/>
        <w:bottom w:val="none" w:sz="0" w:space="0" w:color="auto"/>
        <w:right w:val="none" w:sz="0" w:space="0" w:color="auto"/>
      </w:divBdr>
    </w:div>
    <w:div w:id="1275943137">
      <w:bodyDiv w:val="1"/>
      <w:marLeft w:val="0"/>
      <w:marRight w:val="0"/>
      <w:marTop w:val="0"/>
      <w:marBottom w:val="0"/>
      <w:divBdr>
        <w:top w:val="none" w:sz="0" w:space="0" w:color="auto"/>
        <w:left w:val="none" w:sz="0" w:space="0" w:color="auto"/>
        <w:bottom w:val="none" w:sz="0" w:space="0" w:color="auto"/>
        <w:right w:val="none" w:sz="0" w:space="0" w:color="auto"/>
      </w:divBdr>
    </w:div>
    <w:div w:id="1288245228">
      <w:bodyDiv w:val="1"/>
      <w:marLeft w:val="0"/>
      <w:marRight w:val="0"/>
      <w:marTop w:val="0"/>
      <w:marBottom w:val="0"/>
      <w:divBdr>
        <w:top w:val="none" w:sz="0" w:space="0" w:color="auto"/>
        <w:left w:val="none" w:sz="0" w:space="0" w:color="auto"/>
        <w:bottom w:val="none" w:sz="0" w:space="0" w:color="auto"/>
        <w:right w:val="none" w:sz="0" w:space="0" w:color="auto"/>
      </w:divBdr>
    </w:div>
    <w:div w:id="1294557388">
      <w:bodyDiv w:val="1"/>
      <w:marLeft w:val="0"/>
      <w:marRight w:val="0"/>
      <w:marTop w:val="0"/>
      <w:marBottom w:val="0"/>
      <w:divBdr>
        <w:top w:val="none" w:sz="0" w:space="0" w:color="auto"/>
        <w:left w:val="none" w:sz="0" w:space="0" w:color="auto"/>
        <w:bottom w:val="none" w:sz="0" w:space="0" w:color="auto"/>
        <w:right w:val="none" w:sz="0" w:space="0" w:color="auto"/>
      </w:divBdr>
    </w:div>
    <w:div w:id="1596088700">
      <w:bodyDiv w:val="1"/>
      <w:marLeft w:val="0"/>
      <w:marRight w:val="0"/>
      <w:marTop w:val="0"/>
      <w:marBottom w:val="0"/>
      <w:divBdr>
        <w:top w:val="none" w:sz="0" w:space="0" w:color="auto"/>
        <w:left w:val="none" w:sz="0" w:space="0" w:color="auto"/>
        <w:bottom w:val="none" w:sz="0" w:space="0" w:color="auto"/>
        <w:right w:val="none" w:sz="0" w:space="0" w:color="auto"/>
      </w:divBdr>
      <w:divsChild>
        <w:div w:id="121845059">
          <w:marLeft w:val="0"/>
          <w:marRight w:val="0"/>
          <w:marTop w:val="0"/>
          <w:marBottom w:val="0"/>
          <w:divBdr>
            <w:top w:val="none" w:sz="0" w:space="0" w:color="auto"/>
            <w:left w:val="none" w:sz="0" w:space="0" w:color="auto"/>
            <w:bottom w:val="none" w:sz="0" w:space="0" w:color="auto"/>
            <w:right w:val="none" w:sz="0" w:space="0" w:color="auto"/>
          </w:divBdr>
          <w:divsChild>
            <w:div w:id="719355099">
              <w:marLeft w:val="0"/>
              <w:marRight w:val="0"/>
              <w:marTop w:val="0"/>
              <w:marBottom w:val="0"/>
              <w:divBdr>
                <w:top w:val="none" w:sz="0" w:space="0" w:color="auto"/>
                <w:left w:val="none" w:sz="0" w:space="0" w:color="auto"/>
                <w:bottom w:val="none" w:sz="0" w:space="0" w:color="auto"/>
                <w:right w:val="none" w:sz="0" w:space="0" w:color="auto"/>
              </w:divBdr>
              <w:divsChild>
                <w:div w:id="1909880691">
                  <w:marLeft w:val="0"/>
                  <w:marRight w:val="0"/>
                  <w:marTop w:val="0"/>
                  <w:marBottom w:val="0"/>
                  <w:divBdr>
                    <w:top w:val="none" w:sz="0" w:space="0" w:color="auto"/>
                    <w:left w:val="none" w:sz="0" w:space="0" w:color="auto"/>
                    <w:bottom w:val="none" w:sz="0" w:space="0" w:color="auto"/>
                    <w:right w:val="none" w:sz="0" w:space="0" w:color="auto"/>
                  </w:divBdr>
                  <w:divsChild>
                    <w:div w:id="745032098">
                      <w:marLeft w:val="0"/>
                      <w:marRight w:val="0"/>
                      <w:marTop w:val="0"/>
                      <w:marBottom w:val="0"/>
                      <w:divBdr>
                        <w:top w:val="none" w:sz="0" w:space="0" w:color="auto"/>
                        <w:left w:val="none" w:sz="0" w:space="0" w:color="auto"/>
                        <w:bottom w:val="none" w:sz="0" w:space="0" w:color="auto"/>
                        <w:right w:val="none" w:sz="0" w:space="0" w:color="auto"/>
                      </w:divBdr>
                      <w:divsChild>
                        <w:div w:id="306788300">
                          <w:marLeft w:val="0"/>
                          <w:marRight w:val="0"/>
                          <w:marTop w:val="0"/>
                          <w:marBottom w:val="0"/>
                          <w:divBdr>
                            <w:top w:val="none" w:sz="0" w:space="0" w:color="auto"/>
                            <w:left w:val="none" w:sz="0" w:space="0" w:color="auto"/>
                            <w:bottom w:val="none" w:sz="0" w:space="0" w:color="auto"/>
                            <w:right w:val="none" w:sz="0" w:space="0" w:color="auto"/>
                          </w:divBdr>
                          <w:divsChild>
                            <w:div w:id="20286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759711">
      <w:bodyDiv w:val="1"/>
      <w:marLeft w:val="0"/>
      <w:marRight w:val="0"/>
      <w:marTop w:val="0"/>
      <w:marBottom w:val="0"/>
      <w:divBdr>
        <w:top w:val="none" w:sz="0" w:space="0" w:color="auto"/>
        <w:left w:val="none" w:sz="0" w:space="0" w:color="auto"/>
        <w:bottom w:val="none" w:sz="0" w:space="0" w:color="auto"/>
        <w:right w:val="none" w:sz="0" w:space="0" w:color="auto"/>
      </w:divBdr>
    </w:div>
    <w:div w:id="1791624112">
      <w:bodyDiv w:val="1"/>
      <w:marLeft w:val="0"/>
      <w:marRight w:val="0"/>
      <w:marTop w:val="0"/>
      <w:marBottom w:val="0"/>
      <w:divBdr>
        <w:top w:val="none" w:sz="0" w:space="0" w:color="auto"/>
        <w:left w:val="none" w:sz="0" w:space="0" w:color="auto"/>
        <w:bottom w:val="none" w:sz="0" w:space="0" w:color="auto"/>
        <w:right w:val="none" w:sz="0" w:space="0" w:color="auto"/>
      </w:divBdr>
    </w:div>
    <w:div w:id="1851751150">
      <w:bodyDiv w:val="1"/>
      <w:marLeft w:val="0"/>
      <w:marRight w:val="0"/>
      <w:marTop w:val="0"/>
      <w:marBottom w:val="0"/>
      <w:divBdr>
        <w:top w:val="none" w:sz="0" w:space="0" w:color="auto"/>
        <w:left w:val="none" w:sz="0" w:space="0" w:color="auto"/>
        <w:bottom w:val="none" w:sz="0" w:space="0" w:color="auto"/>
        <w:right w:val="none" w:sz="0" w:space="0" w:color="auto"/>
      </w:divBdr>
    </w:div>
    <w:div w:id="1940478107">
      <w:bodyDiv w:val="1"/>
      <w:marLeft w:val="0"/>
      <w:marRight w:val="0"/>
      <w:marTop w:val="0"/>
      <w:marBottom w:val="0"/>
      <w:divBdr>
        <w:top w:val="none" w:sz="0" w:space="0" w:color="auto"/>
        <w:left w:val="none" w:sz="0" w:space="0" w:color="auto"/>
        <w:bottom w:val="none" w:sz="0" w:space="0" w:color="auto"/>
        <w:right w:val="none" w:sz="0" w:space="0" w:color="auto"/>
      </w:divBdr>
    </w:div>
    <w:div w:id="206402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B0190-7029-4744-BA80-A21B011D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37</Pages>
  <Words>7748</Words>
  <Characters>42615</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Katherine Bacon</cp:lastModifiedBy>
  <cp:revision>26</cp:revision>
  <cp:lastPrinted>2022-12-02T22:27:00Z</cp:lastPrinted>
  <dcterms:created xsi:type="dcterms:W3CDTF">2024-11-11T19:20:00Z</dcterms:created>
  <dcterms:modified xsi:type="dcterms:W3CDTF">2024-11-12T14:55:00Z</dcterms:modified>
</cp:coreProperties>
</file>